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68" w:rsidRPr="004E0D68" w:rsidRDefault="004E0D68" w:rsidP="004E0D68">
      <w:pPr>
        <w:bidi/>
        <w:spacing w:after="0" w:line="480" w:lineRule="auto"/>
        <w:rPr>
          <w:rFonts w:ascii="Times New Roman" w:hAnsi="Times New Roman" w:cs="Times New Roman"/>
          <w:sz w:val="24"/>
          <w:szCs w:val="24"/>
        </w:rPr>
      </w:pPr>
      <w:r w:rsidRPr="004E0D68">
        <w:rPr>
          <w:rFonts w:ascii="Times New Roman" w:hAnsi="Times New Roman" w:cs="Times New Roman"/>
          <w:sz w:val="24"/>
          <w:szCs w:val="24"/>
          <w:rtl/>
        </w:rPr>
        <w:t xml:space="preserve">مبارك، زكي. </w:t>
      </w:r>
      <w:r w:rsidRPr="004E0D68">
        <w:rPr>
          <w:rFonts w:ascii="Times New Roman" w:hAnsi="Times New Roman" w:cs="Times New Roman"/>
          <w:i/>
          <w:iCs/>
          <w:sz w:val="24"/>
          <w:szCs w:val="24"/>
          <w:rtl/>
        </w:rPr>
        <w:t>الأخلاق عند الغزالي</w:t>
      </w:r>
      <w:r w:rsidRPr="004E0D68">
        <w:rPr>
          <w:rFonts w:ascii="Times New Roman" w:hAnsi="Times New Roman" w:cs="Times New Roman"/>
          <w:sz w:val="24"/>
          <w:szCs w:val="24"/>
          <w:rtl/>
        </w:rPr>
        <w:t>. القاهرة: دار الكاتب العربي للطباعة و النشر، ١</w:t>
      </w:r>
      <w:r w:rsidRPr="004E0D68">
        <w:rPr>
          <w:rFonts w:ascii="Times New Roman" w:hAnsi="Times New Roman" w:cs="Times New Roman"/>
          <w:sz w:val="24"/>
          <w:szCs w:val="24"/>
          <w:rtl/>
          <w:lang w:bidi="fa-IR"/>
        </w:rPr>
        <w:t>۹</w:t>
      </w:r>
      <w:r w:rsidRPr="004E0D68">
        <w:rPr>
          <w:rFonts w:ascii="Times New Roman" w:hAnsi="Times New Roman" w:cs="Times New Roman"/>
          <w:sz w:val="24"/>
          <w:szCs w:val="24"/>
          <w:rtl/>
        </w:rPr>
        <w:t>٦</w:t>
      </w:r>
      <w:r w:rsidRPr="004E0D68">
        <w:rPr>
          <w:rFonts w:ascii="Times New Roman" w:hAnsi="Times New Roman" w:cs="Times New Roman"/>
          <w:sz w:val="24"/>
          <w:szCs w:val="24"/>
          <w:rtl/>
          <w:lang w:bidi="fa-IR"/>
        </w:rPr>
        <w:t>۸</w:t>
      </w:r>
      <w:r w:rsidRPr="004E0D68">
        <w:rPr>
          <w:rFonts w:ascii="Times New Roman" w:hAnsi="Times New Roman" w:cs="Times New Roman"/>
          <w:sz w:val="24"/>
          <w:szCs w:val="24"/>
          <w:rtl/>
        </w:rPr>
        <w:t>، ٣٣٧ ص.</w:t>
      </w:r>
    </w:p>
    <w:p w:rsidR="004E0D68" w:rsidRPr="004E0D68" w:rsidRDefault="004E0D68" w:rsidP="004E0D68">
      <w:pPr>
        <w:bidi/>
        <w:spacing w:after="0" w:line="480" w:lineRule="auto"/>
        <w:rPr>
          <w:rFonts w:ascii="Times New Roman" w:hAnsi="Times New Roman" w:cs="Times New Roman"/>
          <w:sz w:val="24"/>
          <w:szCs w:val="24"/>
          <w:rtl/>
        </w:rPr>
      </w:pPr>
    </w:p>
    <w:p w:rsidR="005F178B" w:rsidRPr="003B401C" w:rsidRDefault="004E0D68" w:rsidP="00AC2ECE">
      <w:pPr>
        <w:spacing w:after="0" w:line="480" w:lineRule="auto"/>
        <w:rPr>
          <w:rFonts w:ascii="Times New Roman" w:hAnsi="Times New Roman" w:cs="Times New Roman"/>
          <w:sz w:val="24"/>
          <w:szCs w:val="24"/>
        </w:rPr>
      </w:pPr>
      <w:r w:rsidRPr="004E0D68">
        <w:rPr>
          <w:rFonts w:ascii="Times New Roman" w:hAnsi="Times New Roman" w:cs="Times New Roman"/>
          <w:sz w:val="24"/>
          <w:szCs w:val="24"/>
        </w:rPr>
        <w:t xml:space="preserve">Mubarak, </w:t>
      </w:r>
      <w:proofErr w:type="spellStart"/>
      <w:r w:rsidRPr="004E0D68">
        <w:rPr>
          <w:rFonts w:ascii="Times New Roman" w:hAnsi="Times New Roman" w:cs="Times New Roman"/>
          <w:sz w:val="24"/>
          <w:szCs w:val="24"/>
        </w:rPr>
        <w:t>Zaki</w:t>
      </w:r>
      <w:proofErr w:type="spellEnd"/>
      <w:r w:rsidRPr="004E0D68">
        <w:rPr>
          <w:rFonts w:ascii="Times New Roman" w:hAnsi="Times New Roman" w:cs="Times New Roman"/>
          <w:sz w:val="24"/>
          <w:szCs w:val="24"/>
        </w:rPr>
        <w:t xml:space="preserve">. </w:t>
      </w:r>
      <w:proofErr w:type="gramStart"/>
      <w:r w:rsidRPr="004E0D68">
        <w:rPr>
          <w:rFonts w:ascii="Times New Roman" w:hAnsi="Times New Roman" w:cs="Times New Roman"/>
          <w:i/>
          <w:iCs/>
          <w:sz w:val="24"/>
          <w:szCs w:val="24"/>
        </w:rPr>
        <w:t>Al-</w:t>
      </w:r>
      <w:proofErr w:type="spellStart"/>
      <w:r w:rsidRPr="004E0D68">
        <w:rPr>
          <w:rFonts w:ascii="Times New Roman" w:hAnsi="Times New Roman" w:cs="Times New Roman"/>
          <w:i/>
          <w:iCs/>
          <w:sz w:val="24"/>
          <w:szCs w:val="24"/>
        </w:rPr>
        <w:t>Akhlaq</w:t>
      </w:r>
      <w:proofErr w:type="spellEnd"/>
      <w:r w:rsidRPr="004E0D68">
        <w:rPr>
          <w:rFonts w:ascii="Times New Roman" w:hAnsi="Times New Roman" w:cs="Times New Roman"/>
          <w:i/>
          <w:iCs/>
          <w:sz w:val="24"/>
          <w:szCs w:val="24"/>
        </w:rPr>
        <w:t xml:space="preserve"> ‘</w:t>
      </w:r>
      <w:proofErr w:type="spellStart"/>
      <w:r w:rsidRPr="004E0D68">
        <w:rPr>
          <w:rFonts w:ascii="Times New Roman" w:hAnsi="Times New Roman" w:cs="Times New Roman"/>
          <w:i/>
          <w:iCs/>
          <w:sz w:val="24"/>
          <w:szCs w:val="24"/>
        </w:rPr>
        <w:t>inda</w:t>
      </w:r>
      <w:proofErr w:type="spellEnd"/>
      <w:r w:rsidRPr="004E0D68">
        <w:rPr>
          <w:rFonts w:ascii="Times New Roman" w:hAnsi="Times New Roman" w:cs="Times New Roman"/>
          <w:i/>
          <w:iCs/>
          <w:sz w:val="24"/>
          <w:szCs w:val="24"/>
        </w:rPr>
        <w:t xml:space="preserve"> al-</w:t>
      </w:r>
      <w:proofErr w:type="spellStart"/>
      <w:r w:rsidRPr="004E0D68">
        <w:rPr>
          <w:rFonts w:ascii="Times New Roman" w:hAnsi="Times New Roman" w:cs="Times New Roman"/>
          <w:i/>
          <w:iCs/>
          <w:sz w:val="24"/>
          <w:szCs w:val="24"/>
        </w:rPr>
        <w:t>Ghazali</w:t>
      </w:r>
      <w:proofErr w:type="spellEnd"/>
      <w:r w:rsidRPr="004E0D68">
        <w:rPr>
          <w:rFonts w:ascii="Times New Roman" w:hAnsi="Times New Roman" w:cs="Times New Roman"/>
          <w:sz w:val="24"/>
          <w:szCs w:val="24"/>
        </w:rPr>
        <w:t>.</w:t>
      </w:r>
      <w:proofErr w:type="gramEnd"/>
      <w:r w:rsidRPr="004E0D68">
        <w:rPr>
          <w:rFonts w:ascii="Times New Roman" w:hAnsi="Times New Roman" w:cs="Times New Roman"/>
          <w:sz w:val="24"/>
          <w:szCs w:val="24"/>
        </w:rPr>
        <w:t xml:space="preserve"> </w:t>
      </w:r>
      <w:proofErr w:type="spellStart"/>
      <w:r w:rsidR="005F178B">
        <w:rPr>
          <w:rFonts w:ascii="Times New Roman" w:hAnsi="Times New Roman" w:cs="Times New Roman"/>
          <w:sz w:val="24"/>
          <w:szCs w:val="24"/>
        </w:rPr>
        <w:t>Kahire</w:t>
      </w:r>
      <w:proofErr w:type="spellEnd"/>
      <w:r w:rsidR="005F178B" w:rsidRPr="003B401C">
        <w:rPr>
          <w:rFonts w:ascii="Times New Roman" w:hAnsi="Times New Roman" w:cs="Times New Roman"/>
          <w:sz w:val="24"/>
          <w:szCs w:val="24"/>
        </w:rPr>
        <w:t>: Dar al</w:t>
      </w:r>
      <w:r w:rsidR="005F178B">
        <w:rPr>
          <w:rFonts w:ascii="Times New Roman" w:hAnsi="Times New Roman" w:cs="Times New Roman"/>
          <w:sz w:val="24"/>
          <w:szCs w:val="24"/>
        </w:rPr>
        <w:t>-</w:t>
      </w:r>
      <w:proofErr w:type="spellStart"/>
      <w:r w:rsidR="005F178B" w:rsidRPr="003B401C">
        <w:rPr>
          <w:rFonts w:ascii="Times New Roman" w:hAnsi="Times New Roman" w:cs="Times New Roman"/>
          <w:sz w:val="24"/>
          <w:szCs w:val="24"/>
        </w:rPr>
        <w:t>Kitab</w:t>
      </w:r>
      <w:proofErr w:type="spellEnd"/>
      <w:r w:rsidR="005F178B" w:rsidRPr="003B401C">
        <w:rPr>
          <w:rFonts w:ascii="Times New Roman" w:hAnsi="Times New Roman" w:cs="Times New Roman"/>
          <w:sz w:val="24"/>
          <w:szCs w:val="24"/>
        </w:rPr>
        <w:t xml:space="preserve"> al</w:t>
      </w:r>
      <w:r w:rsidR="005F178B">
        <w:rPr>
          <w:rFonts w:ascii="Times New Roman" w:hAnsi="Times New Roman" w:cs="Times New Roman"/>
          <w:sz w:val="24"/>
          <w:szCs w:val="24"/>
        </w:rPr>
        <w:t>-</w:t>
      </w:r>
      <w:proofErr w:type="spellStart"/>
      <w:r w:rsidR="00AC2ECE">
        <w:rPr>
          <w:rFonts w:ascii="Times New Roman" w:hAnsi="Times New Roman" w:cs="Times New Roman"/>
          <w:sz w:val="24"/>
          <w:szCs w:val="24"/>
        </w:rPr>
        <w:t>Arabi</w:t>
      </w:r>
      <w:proofErr w:type="spellEnd"/>
      <w:r w:rsidR="00AC2ECE">
        <w:rPr>
          <w:rFonts w:ascii="Times New Roman" w:hAnsi="Times New Roman" w:cs="Times New Roman"/>
          <w:sz w:val="24"/>
          <w:szCs w:val="24"/>
        </w:rPr>
        <w:t xml:space="preserve"> </w:t>
      </w:r>
      <w:proofErr w:type="spellStart"/>
      <w:r w:rsidR="00AC2ECE">
        <w:rPr>
          <w:rFonts w:ascii="Times New Roman" w:hAnsi="Times New Roman" w:cs="Times New Roman"/>
          <w:sz w:val="24"/>
          <w:szCs w:val="24"/>
        </w:rPr>
        <w:t>lil</w:t>
      </w:r>
      <w:proofErr w:type="spellEnd"/>
      <w:r w:rsidR="00AC2ECE">
        <w:rPr>
          <w:rFonts w:ascii="Times New Roman" w:hAnsi="Times New Roman" w:cs="Times New Roman"/>
          <w:sz w:val="24"/>
          <w:szCs w:val="24"/>
        </w:rPr>
        <w:t xml:space="preserve"> </w:t>
      </w:r>
      <w:proofErr w:type="spellStart"/>
      <w:r w:rsidR="00AC2ECE">
        <w:rPr>
          <w:rFonts w:ascii="Times New Roman" w:hAnsi="Times New Roman" w:cs="Times New Roman"/>
          <w:sz w:val="24"/>
          <w:szCs w:val="24"/>
        </w:rPr>
        <w:t>Taba</w:t>
      </w:r>
      <w:proofErr w:type="spellEnd"/>
      <w:r w:rsidR="00AC2ECE">
        <w:rPr>
          <w:rFonts w:ascii="Times New Roman" w:hAnsi="Times New Roman" w:cs="Times New Roman"/>
          <w:sz w:val="24"/>
          <w:szCs w:val="24"/>
        </w:rPr>
        <w:t xml:space="preserve">’ </w:t>
      </w:r>
      <w:proofErr w:type="spellStart"/>
      <w:r w:rsidR="00AC2ECE">
        <w:rPr>
          <w:rFonts w:ascii="Times New Roman" w:hAnsi="Times New Roman" w:cs="Times New Roman"/>
          <w:sz w:val="24"/>
          <w:szCs w:val="24"/>
        </w:rPr>
        <w:t>wa</w:t>
      </w:r>
      <w:proofErr w:type="spellEnd"/>
      <w:r w:rsidR="00AC2ECE">
        <w:rPr>
          <w:rFonts w:ascii="Times New Roman" w:hAnsi="Times New Roman" w:cs="Times New Roman"/>
          <w:sz w:val="24"/>
          <w:szCs w:val="24"/>
        </w:rPr>
        <w:t>-al-</w:t>
      </w:r>
      <w:proofErr w:type="spellStart"/>
      <w:r w:rsidR="00AC2ECE">
        <w:rPr>
          <w:rFonts w:ascii="Times New Roman" w:hAnsi="Times New Roman" w:cs="Times New Roman"/>
          <w:sz w:val="24"/>
          <w:szCs w:val="24"/>
        </w:rPr>
        <w:t>N</w:t>
      </w:r>
      <w:bookmarkStart w:id="0" w:name="_GoBack"/>
      <w:bookmarkEnd w:id="0"/>
      <w:r w:rsidR="005F178B" w:rsidRPr="003B401C">
        <w:rPr>
          <w:rFonts w:ascii="Times New Roman" w:hAnsi="Times New Roman" w:cs="Times New Roman"/>
          <w:sz w:val="24"/>
          <w:szCs w:val="24"/>
        </w:rPr>
        <w:t>ashr</w:t>
      </w:r>
      <w:proofErr w:type="spellEnd"/>
      <w:r w:rsidR="005F178B" w:rsidRPr="003B401C">
        <w:rPr>
          <w:rFonts w:ascii="Times New Roman" w:hAnsi="Times New Roman" w:cs="Times New Roman"/>
          <w:sz w:val="24"/>
          <w:szCs w:val="24"/>
        </w:rPr>
        <w:t>, 1968, 337 s.</w:t>
      </w:r>
    </w:p>
    <w:p w:rsidR="005F178B" w:rsidRPr="003B401C" w:rsidRDefault="005F178B" w:rsidP="005F178B">
      <w:pPr>
        <w:spacing w:after="0" w:line="480" w:lineRule="auto"/>
        <w:rPr>
          <w:rFonts w:ascii="Times New Roman" w:hAnsi="Times New Roman" w:cs="Times New Roman"/>
          <w:sz w:val="24"/>
          <w:szCs w:val="24"/>
        </w:rPr>
      </w:pPr>
    </w:p>
    <w:p w:rsidR="005F178B" w:rsidRPr="005F0140" w:rsidRDefault="005F178B" w:rsidP="005F178B">
      <w:pPr>
        <w:spacing w:after="0" w:line="480" w:lineRule="auto"/>
        <w:jc w:val="center"/>
        <w:rPr>
          <w:rFonts w:ascii="Times New Roman" w:hAnsi="Times New Roman" w:cs="Times New Roman"/>
          <w:b/>
          <w:sz w:val="24"/>
          <w:szCs w:val="24"/>
        </w:rPr>
      </w:pPr>
      <w:r w:rsidRPr="005F0140">
        <w:rPr>
          <w:rFonts w:ascii="Times New Roman" w:hAnsi="Times New Roman" w:cs="Times New Roman"/>
          <w:b/>
          <w:sz w:val="24"/>
          <w:szCs w:val="24"/>
        </w:rPr>
        <w:t>ÖZET</w:t>
      </w:r>
    </w:p>
    <w:p w:rsidR="005F178B" w:rsidRPr="003B401C" w:rsidRDefault="005F178B" w:rsidP="005F178B">
      <w:pPr>
        <w:spacing w:after="0" w:line="480" w:lineRule="auto"/>
        <w:jc w:val="center"/>
        <w:rPr>
          <w:rFonts w:ascii="Times New Roman" w:hAnsi="Times New Roman" w:cs="Times New Roman"/>
          <w:bCs/>
          <w:sz w:val="24"/>
          <w:szCs w:val="24"/>
        </w:rPr>
      </w:pPr>
    </w:p>
    <w:p w:rsidR="005F178B" w:rsidRPr="003B401C" w:rsidRDefault="005F178B" w:rsidP="005F178B">
      <w:pPr>
        <w:spacing w:after="0" w:line="480" w:lineRule="auto"/>
        <w:jc w:val="center"/>
        <w:rPr>
          <w:rFonts w:ascii="Times New Roman" w:hAnsi="Times New Roman" w:cs="Times New Roman"/>
          <w:b/>
          <w:bCs/>
          <w:sz w:val="24"/>
          <w:szCs w:val="24"/>
        </w:rPr>
      </w:pPr>
      <w:proofErr w:type="spellStart"/>
      <w:r w:rsidRPr="003B401C">
        <w:rPr>
          <w:rFonts w:ascii="Times New Roman" w:hAnsi="Times New Roman" w:cs="Times New Roman"/>
          <w:b/>
          <w:bCs/>
          <w:sz w:val="24"/>
          <w:szCs w:val="24"/>
        </w:rPr>
        <w:t>Gazali’nin</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Ahlakı</w:t>
      </w:r>
      <w:proofErr w:type="spellEnd"/>
    </w:p>
    <w:p w:rsidR="005F178B" w:rsidRPr="003B401C" w:rsidRDefault="005F178B" w:rsidP="005F178B">
      <w:pPr>
        <w:spacing w:after="0" w:line="480" w:lineRule="auto"/>
        <w:jc w:val="center"/>
        <w:rPr>
          <w:rFonts w:ascii="Times New Roman" w:hAnsi="Times New Roman" w:cs="Times New Roman"/>
          <w:b/>
          <w:bCs/>
          <w:sz w:val="24"/>
          <w:szCs w:val="24"/>
        </w:rPr>
      </w:pPr>
    </w:p>
    <w:p w:rsidR="005F178B" w:rsidRPr="00697F5E" w:rsidRDefault="005F178B" w:rsidP="005F178B">
      <w:pPr>
        <w:bidi/>
        <w:spacing w:after="0" w:line="480" w:lineRule="auto"/>
        <w:jc w:val="center"/>
        <w:rPr>
          <w:rFonts w:ascii="Times New Roman" w:hAnsi="Times New Roman" w:cs="Times New Roman"/>
          <w:i/>
          <w:iCs/>
          <w:sz w:val="24"/>
          <w:szCs w:val="24"/>
        </w:rPr>
      </w:pPr>
      <w:r w:rsidRPr="00697F5E">
        <w:rPr>
          <w:rFonts w:ascii="Times New Roman" w:hAnsi="Times New Roman" w:cs="Times New Roman"/>
          <w:i/>
          <w:iCs/>
          <w:sz w:val="24"/>
          <w:szCs w:val="24"/>
          <w:rtl/>
        </w:rPr>
        <w:t>الأخلاق عند الغزالي</w:t>
      </w:r>
    </w:p>
    <w:p w:rsidR="005F178B" w:rsidRPr="003B401C" w:rsidRDefault="005F178B" w:rsidP="005F178B">
      <w:pPr>
        <w:spacing w:after="0" w:line="480" w:lineRule="auto"/>
        <w:rPr>
          <w:rFonts w:ascii="Times New Roman" w:hAnsi="Times New Roman" w:cs="Times New Roman"/>
          <w:sz w:val="24"/>
          <w:szCs w:val="24"/>
        </w:rPr>
      </w:pPr>
    </w:p>
    <w:p w:rsidR="005F178B" w:rsidRPr="003B401C" w:rsidRDefault="005F178B" w:rsidP="005F178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 Zaki Mubarak’ın Kahire Üniversitesine 1924’te sunduğu tezine dayanmaktadır. Mubarak’ın hocası Profesör Mansour Fahmi’nin yazdığı giriş,  araştırmacılar ve sıradan Müslümanlar arasında büyük bir prestije sahip olan İmam Gazali’ye yönelik sert eleştirileri sebebiyle  tezin ve  kitabın  karşılaştığı düşmanca cevabı tasvir etmektedir. Fahmi’ye göre, Mubarak, İmam Gazali’nin statüsünü düşürmeyi ya da onun ilke ve öğretilerini göz ardı etmeyi amaçlamamıştır; o, Selefin hatalarına dikkat çekerek onların mirasından yararlanmak amacındadır. Dr. Fahmi</w:t>
      </w:r>
      <w:r w:rsidR="004E0D68">
        <w:rPr>
          <w:rFonts w:ascii="Times New Roman" w:hAnsi="Times New Roman" w:cs="Times New Roman"/>
          <w:sz w:val="24"/>
          <w:szCs w:val="24"/>
          <w:lang w:val="tr-TR"/>
        </w:rPr>
        <w:t>,</w:t>
      </w:r>
      <w:r w:rsidRPr="003B401C">
        <w:rPr>
          <w:rFonts w:ascii="Times New Roman" w:hAnsi="Times New Roman" w:cs="Times New Roman"/>
          <w:sz w:val="24"/>
          <w:szCs w:val="24"/>
          <w:lang w:val="tr-TR"/>
        </w:rPr>
        <w:t xml:space="preserve"> özellikle günümüzdeki kaynak ve yöntemlerin o dönemde mevcut olmadığı düşünüldüğünde, söz konusu araştırmacıların çabalarını takdirle karşılamamız gerektiğini öne sürmektedir. </w:t>
      </w:r>
    </w:p>
    <w:p w:rsidR="005F178B" w:rsidRPr="003B401C" w:rsidRDefault="005F178B" w:rsidP="005F178B">
      <w:pPr>
        <w:spacing w:after="0" w:line="480" w:lineRule="auto"/>
        <w:jc w:val="both"/>
        <w:rPr>
          <w:rFonts w:ascii="Times New Roman" w:hAnsi="Times New Roman" w:cs="Times New Roman"/>
          <w:sz w:val="24"/>
          <w:szCs w:val="24"/>
          <w:lang w:val="tr-TR"/>
        </w:rPr>
      </w:pPr>
    </w:p>
    <w:p w:rsidR="005F178B" w:rsidRPr="003B401C" w:rsidRDefault="005F178B" w:rsidP="005F178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Kitap, Gazali’nin eğitimi ve eserlerini tartışmaya başlamadan önce onun yaşadığı dönemin ve hayatının tarihî bir özeti ile başlamaktadır. Daha sonra hayır ve şer, özgür irade ve vicdan gibi meseleler hakkındaki görüşlerini açıklamaktadır. Son bölümler Gazali’nin sanat, bilim ve </w:t>
      </w:r>
      <w:r w:rsidRPr="003B401C">
        <w:rPr>
          <w:rFonts w:ascii="Times New Roman" w:hAnsi="Times New Roman" w:cs="Times New Roman"/>
          <w:sz w:val="24"/>
          <w:szCs w:val="24"/>
          <w:lang w:val="tr-TR"/>
        </w:rPr>
        <w:lastRenderedPageBreak/>
        <w:t>eğitim alanlarındaki mirasını gözden geçirmektedir. Kitap Gazali’nin görüşlerini destekleyen veya reddeden sonraki bakış açılarını da sunmaktadır.</w:t>
      </w:r>
    </w:p>
    <w:p w:rsidR="005F178B" w:rsidRPr="003B401C" w:rsidRDefault="005F178B" w:rsidP="005F178B">
      <w:pPr>
        <w:spacing w:after="0" w:line="480" w:lineRule="auto"/>
        <w:jc w:val="both"/>
        <w:rPr>
          <w:rFonts w:ascii="Times New Roman" w:hAnsi="Times New Roman" w:cs="Times New Roman"/>
          <w:sz w:val="24"/>
          <w:szCs w:val="24"/>
          <w:lang w:val="tr-TR"/>
        </w:rPr>
      </w:pPr>
    </w:p>
    <w:p w:rsidR="005F178B" w:rsidRPr="003B401C" w:rsidRDefault="005F178B" w:rsidP="005F178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kitabın tertibi veya verdiği bilgilerde kullandığı atıf sistemi akademik kurallara uymamaktadır. Mubarak’ın kullandığı kaynaklara kitabın sonundaki iki paragrafta yer verilmiştir. Söz konusu paragraflardan biri Gazali’nin eserlerini; diğeri ise, yayın ayrıntılarını vermeksizin öteki kaynakların yazarlarını ve başlıklarını listelemektedir.</w:t>
      </w:r>
    </w:p>
    <w:p w:rsidR="005F178B" w:rsidRPr="003B401C" w:rsidRDefault="005F178B" w:rsidP="005F178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5F178B" w:rsidRPr="003B401C" w:rsidRDefault="005F178B" w:rsidP="005F178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Mubarak, Gazali’nin eserlerini derinlemesine incelemeye ve eleştirmeye cesaret etmiş çok az sayıdaki insandan biridir. Pek çok kişi seçkin imamların ve âlimlerin eserlerinin kutsal olduğunu ve eleştirilmemesi gerektiğini iddia etmektedir, fakat övgüye değer eserlerine ve bilgilerine rağmen imamlar ve âlimler yanılmaz değildirler. Onların yargılarını yorumlamak mümkündür; dolayısıyla da onlar “haklı” veya “yanılmış” olabilirler.</w:t>
      </w:r>
    </w:p>
    <w:p w:rsidR="005F178B" w:rsidRPr="003B401C" w:rsidRDefault="005F178B" w:rsidP="005F178B">
      <w:pPr>
        <w:spacing w:after="0" w:line="480" w:lineRule="auto"/>
        <w:rPr>
          <w:rFonts w:ascii="Times New Roman" w:hAnsi="Times New Roman" w:cs="Times New Roman"/>
          <w:sz w:val="24"/>
          <w:szCs w:val="24"/>
          <w:lang w:val="tr-TR"/>
        </w:rPr>
      </w:pPr>
    </w:p>
    <w:p w:rsidR="005F178B" w:rsidRPr="003B401C" w:rsidRDefault="005F178B" w:rsidP="005F178B">
      <w:pPr>
        <w:spacing w:after="0" w:line="480" w:lineRule="auto"/>
        <w:jc w:val="right"/>
        <w:rPr>
          <w:rFonts w:ascii="Times New Roman" w:hAnsi="Times New Roman" w:cs="Times New Roman"/>
          <w:sz w:val="24"/>
          <w:szCs w:val="24"/>
        </w:rPr>
      </w:pPr>
      <w:r w:rsidRPr="003B401C">
        <w:rPr>
          <w:rFonts w:ascii="Times New Roman" w:hAnsi="Times New Roman" w:cs="Times New Roman"/>
          <w:sz w:val="24"/>
          <w:szCs w:val="24"/>
        </w:rPr>
        <w:t xml:space="preserve">Dahlia </w:t>
      </w:r>
      <w:proofErr w:type="spellStart"/>
      <w:r w:rsidRPr="003B401C">
        <w:rPr>
          <w:rFonts w:ascii="Times New Roman" w:hAnsi="Times New Roman" w:cs="Times New Roman"/>
          <w:sz w:val="24"/>
          <w:szCs w:val="24"/>
        </w:rPr>
        <w:t>Sabry</w:t>
      </w:r>
      <w:proofErr w:type="spellEnd"/>
    </w:p>
    <w:p w:rsidR="005F178B" w:rsidRPr="003B401C" w:rsidRDefault="005F178B" w:rsidP="005F178B">
      <w:pPr>
        <w:spacing w:after="0" w:line="480" w:lineRule="auto"/>
        <w:jc w:val="right"/>
        <w:rPr>
          <w:rFonts w:ascii="Times New Roman" w:hAnsi="Times New Roman" w:cs="Times New Roman"/>
          <w:sz w:val="24"/>
          <w:szCs w:val="24"/>
        </w:rPr>
      </w:pPr>
      <w:r>
        <w:rPr>
          <w:rFonts w:ascii="Times New Roman" w:hAnsi="Times New Roman" w:cs="Times New Roman"/>
          <w:sz w:val="24"/>
          <w:szCs w:val="24"/>
          <w:lang w:val="tr-TR"/>
        </w:rPr>
        <w:t>Çeviren</w:t>
      </w:r>
      <w:r w:rsidRPr="003B401C">
        <w:rPr>
          <w:rFonts w:ascii="Times New Roman" w:hAnsi="Times New Roman" w:cs="Times New Roman"/>
          <w:sz w:val="24"/>
          <w:szCs w:val="24"/>
        </w:rPr>
        <w:t xml:space="preserve"> Hasan Çolak</w:t>
      </w:r>
    </w:p>
    <w:sectPr w:rsidR="005F178B"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C8"/>
    <w:rsid w:val="000071C0"/>
    <w:rsid w:val="00083E80"/>
    <w:rsid w:val="000A2768"/>
    <w:rsid w:val="004E0D68"/>
    <w:rsid w:val="005271C8"/>
    <w:rsid w:val="005F0140"/>
    <w:rsid w:val="005F178B"/>
    <w:rsid w:val="006C6B50"/>
    <w:rsid w:val="00791238"/>
    <w:rsid w:val="00AC2E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6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6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2015-02-23T11:51:00Z</dcterms:created>
  <dcterms:modified xsi:type="dcterms:W3CDTF">2015-06-09T12:32:00Z</dcterms:modified>
</cp:coreProperties>
</file>