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0F5" w:rsidRPr="00C420F5" w:rsidRDefault="00C420F5" w:rsidP="00C420F5">
      <w:pPr>
        <w:bidi/>
        <w:spacing w:after="0" w:line="480" w:lineRule="auto"/>
        <w:rPr>
          <w:rFonts w:ascii="Times New Roman" w:hAnsi="Times New Roman" w:cs="Times New Roman"/>
          <w:sz w:val="24"/>
          <w:szCs w:val="24"/>
          <w:lang w:val="sv-SE" w:bidi="ar-SY"/>
        </w:rPr>
      </w:pPr>
      <w:r w:rsidRPr="00C420F5">
        <w:rPr>
          <w:rFonts w:ascii="Times New Roman" w:hAnsi="Times New Roman" w:cs="Times New Roman"/>
          <w:sz w:val="24"/>
          <w:szCs w:val="24"/>
          <w:rtl/>
          <w:lang w:val="sv-SE" w:bidi="ar-SY"/>
        </w:rPr>
        <w:t>ال</w:t>
      </w:r>
      <w:r w:rsidRPr="00C420F5">
        <w:rPr>
          <w:rFonts w:ascii="Times New Roman" w:hAnsi="Times New Roman" w:cs="Times New Roman"/>
          <w:sz w:val="24"/>
          <w:szCs w:val="24"/>
          <w:rtl/>
          <w:lang w:val="sv-SE"/>
        </w:rPr>
        <w:t xml:space="preserve">أصبيعي، محمد ابراهيم عمر. </w:t>
      </w:r>
      <w:r w:rsidRPr="00C420F5">
        <w:rPr>
          <w:rFonts w:ascii="Times New Roman" w:hAnsi="Times New Roman" w:cs="Times New Roman"/>
          <w:i/>
          <w:iCs/>
          <w:sz w:val="24"/>
          <w:szCs w:val="24"/>
          <w:rtl/>
          <w:lang w:val="sv-SE"/>
        </w:rPr>
        <w:t>الشرطة في النظم الإسلامية و</w:t>
      </w:r>
      <w:r w:rsidRPr="00C420F5">
        <w:rPr>
          <w:rFonts w:ascii="Times New Roman" w:hAnsi="Times New Roman" w:cs="Times New Roman"/>
          <w:i/>
          <w:iCs/>
          <w:sz w:val="24"/>
          <w:szCs w:val="24"/>
          <w:lang w:val="sv-SE"/>
        </w:rPr>
        <w:t xml:space="preserve"> </w:t>
      </w:r>
      <w:r w:rsidRPr="00C420F5">
        <w:rPr>
          <w:rFonts w:ascii="Times New Roman" w:hAnsi="Times New Roman" w:cs="Times New Roman"/>
          <w:i/>
          <w:iCs/>
          <w:sz w:val="24"/>
          <w:szCs w:val="24"/>
          <w:rtl/>
          <w:lang w:val="sv-SE"/>
        </w:rPr>
        <w:t>الق</w:t>
      </w:r>
      <w:r w:rsidRPr="00C420F5">
        <w:rPr>
          <w:rFonts w:ascii="Times New Roman" w:hAnsi="Times New Roman" w:cs="Times New Roman"/>
          <w:i/>
          <w:iCs/>
          <w:sz w:val="24"/>
          <w:szCs w:val="24"/>
          <w:rtl/>
          <w:lang w:val="sv-SE" w:bidi="ar-SY"/>
        </w:rPr>
        <w:t>واني</w:t>
      </w:r>
      <w:r w:rsidRPr="00C420F5">
        <w:rPr>
          <w:rFonts w:ascii="Times New Roman" w:hAnsi="Times New Roman" w:cs="Times New Roman"/>
          <w:i/>
          <w:iCs/>
          <w:sz w:val="24"/>
          <w:szCs w:val="24"/>
          <w:rtl/>
          <w:lang w:val="sv-SE"/>
        </w:rPr>
        <w:t>ن الوضعية: دراسة مقارنة بين الشريعة و</w:t>
      </w:r>
      <w:r w:rsidRPr="00C420F5">
        <w:rPr>
          <w:rFonts w:ascii="Times New Roman" w:hAnsi="Times New Roman" w:cs="Times New Roman"/>
          <w:i/>
          <w:iCs/>
          <w:sz w:val="24"/>
          <w:szCs w:val="24"/>
          <w:lang w:val="sv-SE"/>
        </w:rPr>
        <w:t xml:space="preserve"> </w:t>
      </w:r>
      <w:r w:rsidRPr="00C420F5">
        <w:rPr>
          <w:rFonts w:ascii="Times New Roman" w:hAnsi="Times New Roman" w:cs="Times New Roman"/>
          <w:i/>
          <w:iCs/>
          <w:sz w:val="24"/>
          <w:szCs w:val="24"/>
          <w:rtl/>
          <w:lang w:val="sv-SE"/>
        </w:rPr>
        <w:t>القانون</w:t>
      </w:r>
      <w:r w:rsidRPr="00C420F5">
        <w:rPr>
          <w:rFonts w:ascii="Times New Roman" w:hAnsi="Times New Roman" w:cs="Times New Roman"/>
          <w:sz w:val="24"/>
          <w:szCs w:val="24"/>
          <w:rtl/>
          <w:lang w:val="sv-SE"/>
        </w:rPr>
        <w:t>.</w:t>
      </w:r>
      <w:r w:rsidRPr="00C420F5">
        <w:rPr>
          <w:rFonts w:ascii="Times New Roman" w:hAnsi="Times New Roman" w:cs="Times New Roman"/>
          <w:sz w:val="24"/>
          <w:szCs w:val="24"/>
          <w:rtl/>
          <w:lang w:val="sv-SE" w:bidi="ar-SY"/>
        </w:rPr>
        <w:t xml:space="preserve"> الإسكندرية: المكتب العربي الحديث، </w:t>
      </w:r>
      <w:r w:rsidRPr="00C420F5">
        <w:rPr>
          <w:rFonts w:ascii="Times New Roman" w:hAnsi="Times New Roman" w:cs="Times New Roman"/>
          <w:sz w:val="24"/>
          <w:szCs w:val="24"/>
          <w:rtl/>
          <w:lang w:val="sv-SE" w:bidi="fa-IR"/>
        </w:rPr>
        <w:t>۱</w:t>
      </w:r>
      <w:r w:rsidRPr="00C420F5">
        <w:rPr>
          <w:rFonts w:ascii="Times New Roman" w:hAnsi="Times New Roman" w:cs="Times New Roman"/>
          <w:sz w:val="24"/>
          <w:szCs w:val="24"/>
          <w:rtl/>
          <w:lang w:val="sv-SE"/>
        </w:rPr>
        <w:t>٩٩٦، ٤١</w:t>
      </w:r>
      <w:r w:rsidRPr="00C420F5">
        <w:rPr>
          <w:rFonts w:ascii="Times New Roman" w:hAnsi="Times New Roman" w:cs="Times New Roman"/>
          <w:sz w:val="24"/>
          <w:szCs w:val="24"/>
          <w:rtl/>
          <w:lang w:val="sv-SE" w:bidi="fa-IR"/>
        </w:rPr>
        <w:t>۳</w:t>
      </w:r>
      <w:r w:rsidRPr="00C420F5">
        <w:rPr>
          <w:rFonts w:ascii="Times New Roman" w:hAnsi="Times New Roman" w:cs="Times New Roman"/>
          <w:sz w:val="24"/>
          <w:szCs w:val="24"/>
          <w:rtl/>
          <w:lang w:val="sv-SE"/>
        </w:rPr>
        <w:t xml:space="preserve"> ص. </w:t>
      </w:r>
    </w:p>
    <w:p w:rsidR="00C420F5" w:rsidRPr="00C420F5" w:rsidRDefault="00C420F5" w:rsidP="00C420F5">
      <w:pPr>
        <w:bidi/>
        <w:spacing w:after="0" w:line="480" w:lineRule="auto"/>
        <w:rPr>
          <w:rFonts w:ascii="Times New Roman" w:hAnsi="Times New Roman" w:cs="Times New Roman"/>
          <w:sz w:val="24"/>
          <w:szCs w:val="24"/>
          <w:rtl/>
          <w:lang w:val="sv-SE"/>
        </w:rPr>
      </w:pPr>
    </w:p>
    <w:p w:rsidR="00C420F5" w:rsidRPr="00C420F5" w:rsidRDefault="00C420F5" w:rsidP="00C420F5">
      <w:pPr>
        <w:spacing w:after="0" w:line="480" w:lineRule="auto"/>
        <w:rPr>
          <w:rFonts w:ascii="Times New Roman" w:hAnsi="Times New Roman" w:cs="Times New Roman"/>
          <w:sz w:val="24"/>
          <w:szCs w:val="24"/>
          <w:rtl/>
          <w:lang w:val="en-US" w:bidi="ar-SY"/>
        </w:rPr>
      </w:pPr>
      <w:proofErr w:type="gramStart"/>
      <w:r w:rsidRPr="00C420F5">
        <w:rPr>
          <w:rFonts w:ascii="Times New Roman" w:hAnsi="Times New Roman" w:cs="Times New Roman"/>
          <w:sz w:val="24"/>
          <w:szCs w:val="24"/>
          <w:lang w:bidi="ar-SY"/>
        </w:rPr>
        <w:t>Al-</w:t>
      </w:r>
      <w:proofErr w:type="spellStart"/>
      <w:r w:rsidRPr="00C420F5">
        <w:rPr>
          <w:rFonts w:ascii="Times New Roman" w:hAnsi="Times New Roman" w:cs="Times New Roman"/>
          <w:sz w:val="24"/>
          <w:szCs w:val="24"/>
          <w:lang w:val="en-US" w:bidi="ar-SY"/>
        </w:rPr>
        <w:t>Asbiʻi</w:t>
      </w:r>
      <w:proofErr w:type="spellEnd"/>
      <w:r w:rsidRPr="00C420F5">
        <w:rPr>
          <w:rFonts w:ascii="Times New Roman" w:hAnsi="Times New Roman" w:cs="Times New Roman"/>
          <w:sz w:val="24"/>
          <w:szCs w:val="24"/>
          <w:lang w:val="en-US" w:bidi="ar-SY"/>
        </w:rPr>
        <w:t xml:space="preserve">, Muhammad Ibrahim </w:t>
      </w:r>
      <w:proofErr w:type="spellStart"/>
      <w:r w:rsidRPr="00C420F5">
        <w:rPr>
          <w:rFonts w:ascii="Times New Roman" w:hAnsi="Times New Roman" w:cs="Times New Roman"/>
          <w:sz w:val="24"/>
          <w:szCs w:val="24"/>
          <w:lang w:val="en-US" w:bidi="ar-SY"/>
        </w:rPr>
        <w:t>ʻUmar</w:t>
      </w:r>
      <w:proofErr w:type="spellEnd"/>
      <w:r w:rsidRPr="00C420F5">
        <w:rPr>
          <w:rFonts w:ascii="Times New Roman" w:hAnsi="Times New Roman" w:cs="Times New Roman"/>
          <w:sz w:val="24"/>
          <w:szCs w:val="24"/>
          <w:lang w:val="en-US" w:bidi="ar-SY"/>
        </w:rPr>
        <w:t>.</w:t>
      </w:r>
      <w:proofErr w:type="gramEnd"/>
      <w:r w:rsidRPr="00C420F5">
        <w:rPr>
          <w:rFonts w:ascii="Times New Roman" w:hAnsi="Times New Roman" w:cs="Times New Roman"/>
          <w:sz w:val="24"/>
          <w:szCs w:val="24"/>
          <w:lang w:val="en-US" w:bidi="ar-SY"/>
        </w:rPr>
        <w:t xml:space="preserve"> </w:t>
      </w:r>
      <w:r w:rsidRPr="00C420F5">
        <w:rPr>
          <w:rFonts w:ascii="Times New Roman" w:hAnsi="Times New Roman" w:cs="Times New Roman"/>
          <w:i/>
          <w:iCs/>
          <w:sz w:val="24"/>
          <w:szCs w:val="24"/>
          <w:lang w:val="en-US" w:bidi="ar-SY"/>
        </w:rPr>
        <w:t>Al-</w:t>
      </w:r>
      <w:proofErr w:type="spellStart"/>
      <w:r w:rsidRPr="00C420F5">
        <w:rPr>
          <w:rFonts w:ascii="Times New Roman" w:hAnsi="Times New Roman" w:cs="Times New Roman"/>
          <w:i/>
          <w:iCs/>
          <w:sz w:val="24"/>
          <w:szCs w:val="24"/>
          <w:lang w:val="en-US" w:bidi="ar-SY"/>
        </w:rPr>
        <w:t>Shurtah</w:t>
      </w:r>
      <w:proofErr w:type="spellEnd"/>
      <w:r w:rsidRPr="00C420F5">
        <w:rPr>
          <w:rFonts w:ascii="Times New Roman" w:hAnsi="Times New Roman" w:cs="Times New Roman"/>
          <w:i/>
          <w:iCs/>
          <w:sz w:val="24"/>
          <w:szCs w:val="24"/>
          <w:lang w:val="en-US" w:bidi="ar-SY"/>
        </w:rPr>
        <w:t xml:space="preserve"> fi al-</w:t>
      </w:r>
      <w:proofErr w:type="spellStart"/>
      <w:r w:rsidRPr="00C420F5">
        <w:rPr>
          <w:rFonts w:ascii="Times New Roman" w:hAnsi="Times New Roman" w:cs="Times New Roman"/>
          <w:i/>
          <w:iCs/>
          <w:sz w:val="24"/>
          <w:szCs w:val="24"/>
          <w:lang w:val="en-US" w:bidi="ar-SY"/>
        </w:rPr>
        <w:t>Nuzum</w:t>
      </w:r>
      <w:proofErr w:type="spellEnd"/>
      <w:r w:rsidRPr="00C420F5">
        <w:rPr>
          <w:rFonts w:ascii="Times New Roman" w:hAnsi="Times New Roman" w:cs="Times New Roman"/>
          <w:i/>
          <w:iCs/>
          <w:sz w:val="24"/>
          <w:szCs w:val="24"/>
          <w:lang w:val="en-US" w:bidi="ar-SY"/>
        </w:rPr>
        <w:t xml:space="preserve"> al-</w:t>
      </w:r>
      <w:proofErr w:type="spellStart"/>
      <w:r w:rsidRPr="00C420F5">
        <w:rPr>
          <w:rFonts w:ascii="Times New Roman" w:hAnsi="Times New Roman" w:cs="Times New Roman"/>
          <w:i/>
          <w:iCs/>
          <w:sz w:val="24"/>
          <w:szCs w:val="24"/>
          <w:lang w:val="en-US" w:bidi="ar-SY"/>
        </w:rPr>
        <w:t>Islamiyyah</w:t>
      </w:r>
      <w:proofErr w:type="spellEnd"/>
      <w:r w:rsidRPr="00C420F5">
        <w:rPr>
          <w:rFonts w:ascii="Times New Roman" w:hAnsi="Times New Roman" w:cs="Times New Roman"/>
          <w:i/>
          <w:iCs/>
          <w:sz w:val="24"/>
          <w:szCs w:val="24"/>
          <w:lang w:val="en-US" w:bidi="ar-SY"/>
        </w:rPr>
        <w:t xml:space="preserve"> </w:t>
      </w:r>
      <w:proofErr w:type="spellStart"/>
      <w:r w:rsidRPr="00C420F5">
        <w:rPr>
          <w:rFonts w:ascii="Times New Roman" w:hAnsi="Times New Roman" w:cs="Times New Roman"/>
          <w:i/>
          <w:iCs/>
          <w:sz w:val="24"/>
          <w:szCs w:val="24"/>
          <w:lang w:val="en-US" w:bidi="ar-SY"/>
        </w:rPr>
        <w:t>wa</w:t>
      </w:r>
      <w:proofErr w:type="spellEnd"/>
      <w:r w:rsidRPr="00C420F5">
        <w:rPr>
          <w:rFonts w:ascii="Times New Roman" w:hAnsi="Times New Roman" w:cs="Times New Roman"/>
          <w:i/>
          <w:iCs/>
          <w:sz w:val="24"/>
          <w:szCs w:val="24"/>
          <w:lang w:val="en-US" w:bidi="ar-SY"/>
        </w:rPr>
        <w:t>-al-</w:t>
      </w:r>
      <w:proofErr w:type="spellStart"/>
      <w:r w:rsidRPr="00C420F5">
        <w:rPr>
          <w:rFonts w:ascii="Times New Roman" w:hAnsi="Times New Roman" w:cs="Times New Roman"/>
          <w:i/>
          <w:iCs/>
          <w:sz w:val="24"/>
          <w:szCs w:val="24"/>
          <w:lang w:val="en-US" w:bidi="ar-SY"/>
        </w:rPr>
        <w:t>Qawanin</w:t>
      </w:r>
      <w:proofErr w:type="spellEnd"/>
      <w:r w:rsidRPr="00C420F5">
        <w:rPr>
          <w:rFonts w:ascii="Times New Roman" w:hAnsi="Times New Roman" w:cs="Times New Roman"/>
          <w:i/>
          <w:iCs/>
          <w:sz w:val="24"/>
          <w:szCs w:val="24"/>
          <w:lang w:val="en-US" w:bidi="ar-SY"/>
        </w:rPr>
        <w:t xml:space="preserve"> al-</w:t>
      </w:r>
      <w:proofErr w:type="spellStart"/>
      <w:r w:rsidRPr="00C420F5">
        <w:rPr>
          <w:rFonts w:ascii="Times New Roman" w:hAnsi="Times New Roman" w:cs="Times New Roman"/>
          <w:i/>
          <w:iCs/>
          <w:sz w:val="24"/>
          <w:szCs w:val="24"/>
          <w:lang w:val="en-US" w:bidi="ar-SY"/>
        </w:rPr>
        <w:t>Wadʻiyyah</w:t>
      </w:r>
      <w:proofErr w:type="spellEnd"/>
      <w:r w:rsidRPr="00C420F5">
        <w:rPr>
          <w:rFonts w:ascii="Times New Roman" w:hAnsi="Times New Roman" w:cs="Times New Roman"/>
          <w:i/>
          <w:iCs/>
          <w:sz w:val="24"/>
          <w:szCs w:val="24"/>
          <w:lang w:val="en-US" w:bidi="ar-SY"/>
        </w:rPr>
        <w:t xml:space="preserve">: </w:t>
      </w:r>
      <w:proofErr w:type="spellStart"/>
      <w:r w:rsidRPr="00C420F5">
        <w:rPr>
          <w:rFonts w:ascii="Times New Roman" w:hAnsi="Times New Roman" w:cs="Times New Roman"/>
          <w:i/>
          <w:iCs/>
          <w:sz w:val="24"/>
          <w:szCs w:val="24"/>
          <w:lang w:val="en-US" w:bidi="ar-SY"/>
        </w:rPr>
        <w:t>Dirasah</w:t>
      </w:r>
      <w:proofErr w:type="spellEnd"/>
      <w:r w:rsidRPr="00C420F5">
        <w:rPr>
          <w:rFonts w:ascii="Times New Roman" w:hAnsi="Times New Roman" w:cs="Times New Roman"/>
          <w:i/>
          <w:iCs/>
          <w:sz w:val="24"/>
          <w:szCs w:val="24"/>
          <w:lang w:val="en-US" w:bidi="ar-SY"/>
        </w:rPr>
        <w:t xml:space="preserve"> </w:t>
      </w:r>
      <w:proofErr w:type="spellStart"/>
      <w:r w:rsidRPr="00C420F5">
        <w:rPr>
          <w:rFonts w:ascii="Times New Roman" w:hAnsi="Times New Roman" w:cs="Times New Roman"/>
          <w:i/>
          <w:iCs/>
          <w:sz w:val="24"/>
          <w:szCs w:val="24"/>
          <w:lang w:val="en-US" w:bidi="ar-SY"/>
        </w:rPr>
        <w:t>Muqaranah</w:t>
      </w:r>
      <w:proofErr w:type="spellEnd"/>
      <w:r w:rsidRPr="00C420F5">
        <w:rPr>
          <w:rFonts w:ascii="Times New Roman" w:hAnsi="Times New Roman" w:cs="Times New Roman"/>
          <w:i/>
          <w:iCs/>
          <w:sz w:val="24"/>
          <w:szCs w:val="24"/>
          <w:lang w:val="en-US" w:bidi="ar-SY"/>
        </w:rPr>
        <w:t xml:space="preserve"> </w:t>
      </w:r>
      <w:proofErr w:type="spellStart"/>
      <w:r w:rsidRPr="00C420F5">
        <w:rPr>
          <w:rFonts w:ascii="Times New Roman" w:hAnsi="Times New Roman" w:cs="Times New Roman"/>
          <w:i/>
          <w:iCs/>
          <w:sz w:val="24"/>
          <w:szCs w:val="24"/>
          <w:lang w:val="en-US" w:bidi="ar-SY"/>
        </w:rPr>
        <w:t>bayna</w:t>
      </w:r>
      <w:proofErr w:type="spellEnd"/>
      <w:r w:rsidRPr="00C420F5">
        <w:rPr>
          <w:rFonts w:ascii="Times New Roman" w:hAnsi="Times New Roman" w:cs="Times New Roman"/>
          <w:i/>
          <w:iCs/>
          <w:sz w:val="24"/>
          <w:szCs w:val="24"/>
          <w:lang w:val="en-US" w:bidi="ar-SY"/>
        </w:rPr>
        <w:t xml:space="preserve"> al-</w:t>
      </w:r>
      <w:proofErr w:type="spellStart"/>
      <w:r w:rsidRPr="00C420F5">
        <w:rPr>
          <w:rFonts w:ascii="Times New Roman" w:hAnsi="Times New Roman" w:cs="Times New Roman"/>
          <w:i/>
          <w:iCs/>
          <w:sz w:val="24"/>
          <w:szCs w:val="24"/>
          <w:lang w:val="en-US" w:bidi="ar-SY"/>
        </w:rPr>
        <w:t>Shariʻah</w:t>
      </w:r>
      <w:proofErr w:type="spellEnd"/>
      <w:r w:rsidRPr="00C420F5">
        <w:rPr>
          <w:rFonts w:ascii="Times New Roman" w:hAnsi="Times New Roman" w:cs="Times New Roman"/>
          <w:i/>
          <w:iCs/>
          <w:sz w:val="24"/>
          <w:szCs w:val="24"/>
          <w:lang w:val="en-US" w:bidi="ar-SY"/>
        </w:rPr>
        <w:t xml:space="preserve"> </w:t>
      </w:r>
      <w:proofErr w:type="spellStart"/>
      <w:r w:rsidRPr="00C420F5">
        <w:rPr>
          <w:rFonts w:ascii="Times New Roman" w:hAnsi="Times New Roman" w:cs="Times New Roman"/>
          <w:i/>
          <w:iCs/>
          <w:sz w:val="24"/>
          <w:szCs w:val="24"/>
          <w:lang w:val="en-US" w:bidi="ar-SY"/>
        </w:rPr>
        <w:t>wa</w:t>
      </w:r>
      <w:proofErr w:type="spellEnd"/>
      <w:r w:rsidRPr="00C420F5">
        <w:rPr>
          <w:rFonts w:ascii="Times New Roman" w:hAnsi="Times New Roman" w:cs="Times New Roman"/>
          <w:i/>
          <w:iCs/>
          <w:sz w:val="24"/>
          <w:szCs w:val="24"/>
          <w:lang w:val="en-US" w:bidi="ar-SY"/>
        </w:rPr>
        <w:t>-al-</w:t>
      </w:r>
      <w:proofErr w:type="spellStart"/>
      <w:r w:rsidRPr="00C420F5">
        <w:rPr>
          <w:rFonts w:ascii="Times New Roman" w:hAnsi="Times New Roman" w:cs="Times New Roman"/>
          <w:i/>
          <w:iCs/>
          <w:sz w:val="24"/>
          <w:szCs w:val="24"/>
          <w:lang w:val="en-US" w:bidi="ar-SY"/>
        </w:rPr>
        <w:t>Qanun</w:t>
      </w:r>
      <w:proofErr w:type="spellEnd"/>
      <w:r w:rsidRPr="00C420F5">
        <w:rPr>
          <w:rFonts w:ascii="Times New Roman" w:hAnsi="Times New Roman" w:cs="Times New Roman"/>
          <w:sz w:val="24"/>
          <w:szCs w:val="24"/>
          <w:lang w:val="en-US" w:bidi="ar-SY"/>
        </w:rPr>
        <w:t>. Alexandria: al-</w:t>
      </w:r>
      <w:proofErr w:type="spellStart"/>
      <w:r w:rsidRPr="00C420F5">
        <w:rPr>
          <w:rFonts w:ascii="Times New Roman" w:hAnsi="Times New Roman" w:cs="Times New Roman"/>
          <w:sz w:val="24"/>
          <w:szCs w:val="24"/>
          <w:lang w:val="en-US" w:bidi="ar-SY"/>
        </w:rPr>
        <w:t>Maktab</w:t>
      </w:r>
      <w:proofErr w:type="spellEnd"/>
      <w:r w:rsidRPr="00C420F5">
        <w:rPr>
          <w:rFonts w:ascii="Times New Roman" w:hAnsi="Times New Roman" w:cs="Times New Roman"/>
          <w:sz w:val="24"/>
          <w:szCs w:val="24"/>
          <w:lang w:val="en-US" w:bidi="ar-SY"/>
        </w:rPr>
        <w:t xml:space="preserve"> al-‘</w:t>
      </w:r>
      <w:proofErr w:type="spellStart"/>
      <w:r w:rsidRPr="00C420F5">
        <w:rPr>
          <w:rFonts w:ascii="Times New Roman" w:hAnsi="Times New Roman" w:cs="Times New Roman"/>
          <w:sz w:val="24"/>
          <w:szCs w:val="24"/>
          <w:lang w:val="en-US" w:bidi="ar-SY"/>
        </w:rPr>
        <w:t>Arabi</w:t>
      </w:r>
      <w:proofErr w:type="spellEnd"/>
      <w:r w:rsidRPr="00C420F5">
        <w:rPr>
          <w:rFonts w:ascii="Times New Roman" w:hAnsi="Times New Roman" w:cs="Times New Roman"/>
          <w:sz w:val="24"/>
          <w:szCs w:val="24"/>
          <w:lang w:val="en-US" w:bidi="ar-SY"/>
        </w:rPr>
        <w:t xml:space="preserve"> al-Hadith, 1996, 413pp.  </w:t>
      </w:r>
    </w:p>
    <w:p w:rsidR="00E3140A" w:rsidRPr="003421A9" w:rsidRDefault="00E3140A" w:rsidP="00E3140A">
      <w:pPr>
        <w:spacing w:after="0" w:line="480" w:lineRule="auto"/>
        <w:rPr>
          <w:rFonts w:ascii="Times New Roman" w:hAnsi="Times New Roman" w:cs="Times New Roman"/>
          <w:b/>
          <w:bCs/>
          <w:sz w:val="24"/>
          <w:szCs w:val="24"/>
          <w:lang w:val="en-US"/>
        </w:rPr>
      </w:pPr>
    </w:p>
    <w:p w:rsidR="00E3140A" w:rsidRPr="00C420F5" w:rsidRDefault="00E3140A" w:rsidP="00E3140A">
      <w:pPr>
        <w:spacing w:after="0" w:line="480" w:lineRule="auto"/>
        <w:jc w:val="center"/>
        <w:rPr>
          <w:rFonts w:ascii="Times New Roman" w:hAnsi="Times New Roman" w:cs="Times New Roman"/>
          <w:b/>
          <w:bCs/>
          <w:sz w:val="24"/>
          <w:szCs w:val="24"/>
        </w:rPr>
      </w:pPr>
      <w:r w:rsidRPr="00C420F5">
        <w:rPr>
          <w:rFonts w:ascii="Times New Roman" w:hAnsi="Times New Roman" w:cs="Times New Roman"/>
          <w:b/>
          <w:bCs/>
          <w:sz w:val="24"/>
          <w:szCs w:val="24"/>
        </w:rPr>
        <w:t>ABSTRACT</w:t>
      </w:r>
    </w:p>
    <w:p w:rsidR="00E3140A" w:rsidRPr="003421A9" w:rsidRDefault="00E3140A" w:rsidP="00E3140A">
      <w:pPr>
        <w:spacing w:after="0" w:line="480" w:lineRule="auto"/>
        <w:rPr>
          <w:rFonts w:ascii="Times New Roman" w:hAnsi="Times New Roman" w:cs="Times New Roman"/>
          <w:b/>
          <w:bCs/>
          <w:sz w:val="24"/>
          <w:szCs w:val="24"/>
        </w:rPr>
      </w:pPr>
    </w:p>
    <w:p w:rsidR="00E3140A" w:rsidRPr="003421A9" w:rsidRDefault="00E3140A" w:rsidP="00E3140A">
      <w:pPr>
        <w:spacing w:after="0" w:line="480" w:lineRule="auto"/>
        <w:jc w:val="center"/>
        <w:rPr>
          <w:rFonts w:ascii="Times New Roman" w:hAnsi="Times New Roman" w:cs="Times New Roman"/>
          <w:b/>
          <w:bCs/>
          <w:sz w:val="24"/>
          <w:szCs w:val="24"/>
        </w:rPr>
      </w:pPr>
      <w:r w:rsidRPr="003421A9">
        <w:rPr>
          <w:rFonts w:ascii="Times New Roman" w:hAnsi="Times New Roman" w:cs="Times New Roman"/>
          <w:b/>
          <w:bCs/>
          <w:sz w:val="24"/>
          <w:szCs w:val="24"/>
        </w:rPr>
        <w:t xml:space="preserve">Police in Islamic Legal Systems and Positive Laws: A Comparative Study </w:t>
      </w:r>
      <w:proofErr w:type="gramStart"/>
      <w:r w:rsidRPr="003421A9">
        <w:rPr>
          <w:rFonts w:ascii="Times New Roman" w:hAnsi="Times New Roman" w:cs="Times New Roman"/>
          <w:b/>
          <w:bCs/>
          <w:sz w:val="24"/>
          <w:szCs w:val="24"/>
        </w:rPr>
        <w:t>Between</w:t>
      </w:r>
      <w:proofErr w:type="gramEnd"/>
      <w:r w:rsidRPr="003421A9">
        <w:rPr>
          <w:rFonts w:ascii="Times New Roman" w:hAnsi="Times New Roman" w:cs="Times New Roman"/>
          <w:b/>
          <w:bCs/>
          <w:sz w:val="24"/>
          <w:szCs w:val="24"/>
        </w:rPr>
        <w:t xml:space="preserve"> Islamic Sharia Law and Positive Law </w:t>
      </w:r>
    </w:p>
    <w:p w:rsidR="00E3140A" w:rsidRPr="003421A9" w:rsidRDefault="00E3140A" w:rsidP="00E3140A">
      <w:pPr>
        <w:spacing w:after="0" w:line="480" w:lineRule="auto"/>
        <w:jc w:val="center"/>
        <w:rPr>
          <w:rFonts w:ascii="Times New Roman" w:hAnsi="Times New Roman" w:cs="Times New Roman"/>
          <w:b/>
          <w:bCs/>
          <w:sz w:val="24"/>
          <w:szCs w:val="24"/>
        </w:rPr>
      </w:pPr>
    </w:p>
    <w:p w:rsidR="00E3140A" w:rsidRPr="003421A9" w:rsidRDefault="00E3140A" w:rsidP="00E3140A">
      <w:pPr>
        <w:spacing w:after="0" w:line="480" w:lineRule="auto"/>
        <w:jc w:val="center"/>
        <w:rPr>
          <w:rFonts w:ascii="Times New Roman" w:hAnsi="Times New Roman" w:cs="Times New Roman"/>
          <w:i/>
          <w:iCs/>
          <w:sz w:val="24"/>
          <w:szCs w:val="24"/>
        </w:rPr>
      </w:pPr>
      <w:r w:rsidRPr="003421A9">
        <w:rPr>
          <w:rFonts w:ascii="Times New Roman" w:hAnsi="Times New Roman" w:cs="Times New Roman"/>
          <w:i/>
          <w:iCs/>
          <w:sz w:val="24"/>
          <w:szCs w:val="24"/>
          <w:rtl/>
          <w:lang w:val="tr-TR" w:bidi="ar-SY"/>
        </w:rPr>
        <w:t>الشرطة في النظم الإسلامية و القوانين الوضعية: دراسة مقارنة بين الشريعة و القانون</w:t>
      </w:r>
    </w:p>
    <w:p w:rsidR="00E3140A" w:rsidRPr="003421A9" w:rsidRDefault="00E3140A" w:rsidP="00E3140A">
      <w:pPr>
        <w:spacing w:after="0" w:line="480" w:lineRule="auto"/>
        <w:jc w:val="both"/>
        <w:rPr>
          <w:rFonts w:ascii="Times New Roman" w:hAnsi="Times New Roman" w:cs="Times New Roman"/>
          <w:b/>
          <w:bCs/>
          <w:sz w:val="24"/>
          <w:szCs w:val="24"/>
        </w:rPr>
      </w:pPr>
    </w:p>
    <w:p w:rsidR="00E3140A" w:rsidRPr="003421A9" w:rsidRDefault="00E3140A" w:rsidP="00E3140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work by Mu</w:t>
      </w:r>
      <w:r w:rsidRPr="003421A9">
        <w:rPr>
          <w:rFonts w:ascii="Times New Roman" w:hAnsi="Times New Roman" w:cs="Times New Roman"/>
          <w:sz w:val="24"/>
          <w:szCs w:val="24"/>
          <w:lang w:bidi="fa-IR"/>
        </w:rPr>
        <w:t>h</w:t>
      </w:r>
      <w:r w:rsidRPr="003421A9">
        <w:rPr>
          <w:rFonts w:ascii="Times New Roman" w:hAnsi="Times New Roman" w:cs="Times New Roman"/>
          <w:sz w:val="24"/>
          <w:szCs w:val="24"/>
        </w:rPr>
        <w:t>ammad Ibrahim al-</w:t>
      </w:r>
      <w:proofErr w:type="spellStart"/>
      <w:r w:rsidRPr="003421A9">
        <w:rPr>
          <w:rFonts w:ascii="Times New Roman" w:hAnsi="Times New Roman" w:cs="Times New Roman"/>
          <w:sz w:val="24"/>
          <w:szCs w:val="24"/>
        </w:rPr>
        <w:t>Asbi‘i</w:t>
      </w:r>
      <w:proofErr w:type="spellEnd"/>
      <w:r w:rsidRPr="003421A9">
        <w:rPr>
          <w:rFonts w:ascii="Times New Roman" w:hAnsi="Times New Roman" w:cs="Times New Roman"/>
          <w:sz w:val="24"/>
          <w:szCs w:val="24"/>
        </w:rPr>
        <w:t xml:space="preserve"> aims to introduce the reader to a system of policing found within the Islamic State, from its beginning to its subsequent development during various eras, using a comparison with positive law. The book is based on the author’s Master’s thesis. </w:t>
      </w:r>
    </w:p>
    <w:p w:rsidR="00E3140A" w:rsidRPr="003421A9" w:rsidRDefault="00E3140A" w:rsidP="00E3140A">
      <w:pPr>
        <w:spacing w:after="0" w:line="480" w:lineRule="auto"/>
        <w:jc w:val="both"/>
        <w:rPr>
          <w:rFonts w:ascii="Times New Roman" w:hAnsi="Times New Roman" w:cs="Times New Roman"/>
          <w:sz w:val="24"/>
          <w:szCs w:val="24"/>
        </w:rPr>
      </w:pPr>
    </w:p>
    <w:p w:rsidR="00E3140A" w:rsidRPr="003421A9" w:rsidRDefault="00E3140A" w:rsidP="00E3140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first section of the book is divided into two themes. The first deals with the policing systems used in ancient civilisations. The second focuses on the social, political, financial and security conditions in the Arabian Peninsula before the appearance of Islam. </w:t>
      </w:r>
    </w:p>
    <w:p w:rsidR="00E3140A" w:rsidRPr="003421A9" w:rsidRDefault="00E3140A" w:rsidP="00E3140A">
      <w:pPr>
        <w:spacing w:after="0" w:line="480" w:lineRule="auto"/>
        <w:jc w:val="both"/>
        <w:rPr>
          <w:rFonts w:ascii="Times New Roman" w:hAnsi="Times New Roman" w:cs="Times New Roman"/>
          <w:sz w:val="24"/>
          <w:szCs w:val="24"/>
        </w:rPr>
      </w:pPr>
    </w:p>
    <w:p w:rsidR="00E3140A" w:rsidRPr="003421A9" w:rsidRDefault="00E3140A" w:rsidP="00E3140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second and third sections deal with the development of the policing system in the Islamic world from the early stages until the Ottoman period.  The book then focuses on the policing </w:t>
      </w:r>
      <w:r w:rsidRPr="003421A9">
        <w:rPr>
          <w:rFonts w:ascii="Times New Roman" w:hAnsi="Times New Roman" w:cs="Times New Roman"/>
          <w:sz w:val="24"/>
          <w:szCs w:val="24"/>
        </w:rPr>
        <w:lastRenderedPageBreak/>
        <w:t>system in modern Libya. The book covers topics related to the nature of police work, including the working conditions and obligations of police. There is also a section on the importance of public participation in the maintenance of security.</w:t>
      </w:r>
    </w:p>
    <w:p w:rsidR="00E3140A" w:rsidRPr="003421A9" w:rsidRDefault="00E3140A" w:rsidP="00E3140A">
      <w:pPr>
        <w:spacing w:after="0" w:line="480" w:lineRule="auto"/>
        <w:jc w:val="both"/>
        <w:rPr>
          <w:rFonts w:ascii="Times New Roman" w:hAnsi="Times New Roman" w:cs="Times New Roman"/>
          <w:sz w:val="24"/>
          <w:szCs w:val="24"/>
        </w:rPr>
      </w:pPr>
    </w:p>
    <w:p w:rsidR="00E3140A" w:rsidRPr="003421A9" w:rsidRDefault="00E3140A" w:rsidP="00E3140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The ninth section of the book focuses on the links between the police and three other systems within the Islamic State: the judicial system, the verification (</w:t>
      </w:r>
      <w:proofErr w:type="spellStart"/>
      <w:r w:rsidRPr="003421A9">
        <w:rPr>
          <w:rFonts w:ascii="Times New Roman" w:hAnsi="Times New Roman" w:cs="Times New Roman"/>
          <w:i/>
          <w:iCs/>
          <w:sz w:val="24"/>
          <w:szCs w:val="24"/>
        </w:rPr>
        <w:t>hisba</w:t>
      </w:r>
      <w:r w:rsidR="006B735F">
        <w:rPr>
          <w:rFonts w:ascii="Times New Roman" w:hAnsi="Times New Roman" w:cs="Times New Roman"/>
          <w:i/>
          <w:iCs/>
          <w:sz w:val="24"/>
          <w:szCs w:val="24"/>
        </w:rPr>
        <w:t>h</w:t>
      </w:r>
      <w:bookmarkStart w:id="0" w:name="_GoBack"/>
      <w:bookmarkEnd w:id="0"/>
      <w:proofErr w:type="spellEnd"/>
      <w:r w:rsidRPr="003421A9">
        <w:rPr>
          <w:rFonts w:ascii="Times New Roman" w:hAnsi="Times New Roman" w:cs="Times New Roman"/>
          <w:sz w:val="24"/>
          <w:szCs w:val="24"/>
        </w:rPr>
        <w:t>) system and the system of inequity (</w:t>
      </w:r>
      <w:proofErr w:type="spellStart"/>
      <w:r w:rsidRPr="003421A9">
        <w:rPr>
          <w:rFonts w:ascii="Times New Roman" w:hAnsi="Times New Roman" w:cs="Times New Roman"/>
          <w:i/>
          <w:iCs/>
          <w:sz w:val="24"/>
          <w:szCs w:val="24"/>
        </w:rPr>
        <w:t>mazalim</w:t>
      </w:r>
      <w:proofErr w:type="spellEnd"/>
      <w:r w:rsidRPr="003421A9">
        <w:rPr>
          <w:rFonts w:ascii="Times New Roman" w:hAnsi="Times New Roman" w:cs="Times New Roman"/>
          <w:sz w:val="24"/>
          <w:szCs w:val="24"/>
        </w:rPr>
        <w:t xml:space="preserve">). The tenth section discusses four famous figures in the history </w:t>
      </w:r>
      <w:proofErr w:type="gramStart"/>
      <w:r w:rsidRPr="003421A9">
        <w:rPr>
          <w:rFonts w:ascii="Times New Roman" w:hAnsi="Times New Roman" w:cs="Times New Roman"/>
          <w:sz w:val="24"/>
          <w:szCs w:val="24"/>
        </w:rPr>
        <w:t>of  Islamic</w:t>
      </w:r>
      <w:proofErr w:type="gramEnd"/>
      <w:r w:rsidRPr="003421A9">
        <w:rPr>
          <w:rFonts w:ascii="Times New Roman" w:hAnsi="Times New Roman" w:cs="Times New Roman"/>
          <w:sz w:val="24"/>
          <w:szCs w:val="24"/>
        </w:rPr>
        <w:t xml:space="preserve"> policing: Salah al-Din al-</w:t>
      </w:r>
      <w:proofErr w:type="spellStart"/>
      <w:r w:rsidRPr="003421A9">
        <w:rPr>
          <w:rFonts w:ascii="Times New Roman" w:hAnsi="Times New Roman" w:cs="Times New Roman"/>
          <w:sz w:val="24"/>
          <w:szCs w:val="24"/>
        </w:rPr>
        <w:t>Ayubi</w:t>
      </w:r>
      <w:proofErr w:type="spellEnd"/>
      <w:r w:rsidRPr="003421A9">
        <w:rPr>
          <w:rFonts w:ascii="Times New Roman" w:hAnsi="Times New Roman" w:cs="Times New Roman"/>
          <w:sz w:val="24"/>
          <w:szCs w:val="24"/>
        </w:rPr>
        <w:t>, al-</w:t>
      </w:r>
      <w:proofErr w:type="spellStart"/>
      <w:r w:rsidRPr="003421A9">
        <w:rPr>
          <w:rFonts w:ascii="Times New Roman" w:hAnsi="Times New Roman" w:cs="Times New Roman"/>
          <w:sz w:val="24"/>
          <w:szCs w:val="24"/>
        </w:rPr>
        <w:t>Hajaj</w:t>
      </w:r>
      <w:proofErr w:type="spellEnd"/>
      <w:r w:rsidRPr="003421A9">
        <w:rPr>
          <w:rFonts w:ascii="Times New Roman" w:hAnsi="Times New Roman" w:cs="Times New Roman"/>
          <w:sz w:val="24"/>
          <w:szCs w:val="24"/>
        </w:rPr>
        <w:t xml:space="preserve"> ibn Yusuf al-</w:t>
      </w:r>
      <w:proofErr w:type="spellStart"/>
      <w:r w:rsidRPr="003421A9">
        <w:rPr>
          <w:rFonts w:ascii="Times New Roman" w:hAnsi="Times New Roman" w:cs="Times New Roman"/>
          <w:sz w:val="24"/>
          <w:szCs w:val="24"/>
        </w:rPr>
        <w:t>Thaqfi</w:t>
      </w:r>
      <w:proofErr w:type="spellEnd"/>
      <w:r w:rsidRPr="003421A9">
        <w:rPr>
          <w:rFonts w:ascii="Times New Roman" w:hAnsi="Times New Roman" w:cs="Times New Roman"/>
          <w:sz w:val="24"/>
          <w:szCs w:val="24"/>
        </w:rPr>
        <w:t>, Tahir ibn al-</w:t>
      </w:r>
      <w:proofErr w:type="spellStart"/>
      <w:r w:rsidRPr="003421A9">
        <w:rPr>
          <w:rFonts w:ascii="Times New Roman" w:hAnsi="Times New Roman" w:cs="Times New Roman"/>
          <w:sz w:val="24"/>
          <w:szCs w:val="24"/>
        </w:rPr>
        <w:t>Husayn</w:t>
      </w:r>
      <w:proofErr w:type="spellEnd"/>
      <w:r w:rsidRPr="003421A9">
        <w:rPr>
          <w:rFonts w:ascii="Times New Roman" w:hAnsi="Times New Roman" w:cs="Times New Roman"/>
          <w:sz w:val="24"/>
          <w:szCs w:val="24"/>
        </w:rPr>
        <w:t xml:space="preserve"> al-</w:t>
      </w:r>
      <w:proofErr w:type="spellStart"/>
      <w:r w:rsidRPr="003421A9">
        <w:rPr>
          <w:rFonts w:ascii="Times New Roman" w:hAnsi="Times New Roman" w:cs="Times New Roman"/>
          <w:sz w:val="24"/>
          <w:szCs w:val="24"/>
        </w:rPr>
        <w:t>Khuza‘i</w:t>
      </w:r>
      <w:proofErr w:type="spellEnd"/>
      <w:r w:rsidRPr="003421A9">
        <w:rPr>
          <w:rFonts w:ascii="Times New Roman" w:hAnsi="Times New Roman" w:cs="Times New Roman"/>
          <w:sz w:val="24"/>
          <w:szCs w:val="24"/>
        </w:rPr>
        <w:t xml:space="preserve">, and </w:t>
      </w:r>
      <w:proofErr w:type="spellStart"/>
      <w:r w:rsidRPr="003421A9">
        <w:rPr>
          <w:rFonts w:ascii="Times New Roman" w:hAnsi="Times New Roman" w:cs="Times New Roman"/>
          <w:sz w:val="24"/>
          <w:szCs w:val="24"/>
        </w:rPr>
        <w:t>Khuzaima</w:t>
      </w:r>
      <w:proofErr w:type="spellEnd"/>
      <w:r w:rsidRPr="003421A9">
        <w:rPr>
          <w:rFonts w:ascii="Times New Roman" w:hAnsi="Times New Roman" w:cs="Times New Roman"/>
          <w:sz w:val="24"/>
          <w:szCs w:val="24"/>
        </w:rPr>
        <w:t xml:space="preserve"> ibn </w:t>
      </w:r>
      <w:proofErr w:type="spellStart"/>
      <w:r w:rsidRPr="003421A9">
        <w:rPr>
          <w:rFonts w:ascii="Times New Roman" w:hAnsi="Times New Roman" w:cs="Times New Roman"/>
          <w:sz w:val="24"/>
          <w:szCs w:val="24"/>
        </w:rPr>
        <w:t>Khazim</w:t>
      </w:r>
      <w:proofErr w:type="spellEnd"/>
      <w:r w:rsidRPr="003421A9">
        <w:rPr>
          <w:rFonts w:ascii="Times New Roman" w:hAnsi="Times New Roman" w:cs="Times New Roman"/>
          <w:sz w:val="24"/>
          <w:szCs w:val="24"/>
        </w:rPr>
        <w:t xml:space="preserve"> al-</w:t>
      </w:r>
      <w:proofErr w:type="spellStart"/>
      <w:r w:rsidRPr="003421A9">
        <w:rPr>
          <w:rFonts w:ascii="Times New Roman" w:hAnsi="Times New Roman" w:cs="Times New Roman"/>
          <w:sz w:val="24"/>
          <w:szCs w:val="24"/>
        </w:rPr>
        <w:t>Tamimi</w:t>
      </w:r>
      <w:proofErr w:type="spellEnd"/>
      <w:r w:rsidRPr="003421A9">
        <w:rPr>
          <w:rFonts w:ascii="Times New Roman" w:hAnsi="Times New Roman" w:cs="Times New Roman"/>
          <w:sz w:val="24"/>
          <w:szCs w:val="24"/>
        </w:rPr>
        <w:t>.</w:t>
      </w:r>
    </w:p>
    <w:p w:rsidR="00E3140A" w:rsidRPr="003421A9" w:rsidRDefault="00E3140A" w:rsidP="00E3140A">
      <w:pPr>
        <w:spacing w:after="0" w:line="480" w:lineRule="auto"/>
        <w:jc w:val="both"/>
        <w:rPr>
          <w:rFonts w:ascii="Times New Roman" w:hAnsi="Times New Roman" w:cs="Times New Roman"/>
          <w:sz w:val="24"/>
          <w:szCs w:val="24"/>
        </w:rPr>
      </w:pPr>
    </w:p>
    <w:p w:rsidR="00E3140A" w:rsidRPr="003421A9" w:rsidRDefault="00E3140A" w:rsidP="00E3140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The author has sought to reference his information in a detailed manner using footnotes and a list of references. The list begins with the title “Firstly, Arabic sources” which gives the reader the impression that a section for foreign references will follow. However, the second section deals with contemporary works. </w:t>
      </w:r>
    </w:p>
    <w:p w:rsidR="00E3140A" w:rsidRPr="003421A9" w:rsidRDefault="00E3140A" w:rsidP="00E3140A">
      <w:pPr>
        <w:spacing w:after="0" w:line="480" w:lineRule="auto"/>
        <w:jc w:val="both"/>
        <w:rPr>
          <w:rFonts w:ascii="Times New Roman" w:hAnsi="Times New Roman" w:cs="Times New Roman"/>
          <w:sz w:val="24"/>
          <w:szCs w:val="24"/>
        </w:rPr>
      </w:pPr>
    </w:p>
    <w:p w:rsidR="00E3140A" w:rsidRPr="003421A9" w:rsidRDefault="00E3140A" w:rsidP="00E3140A">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Overall, this book deals with a subject that has received little attention until now. The author has provided a simple, comprehensive outline of various police organisations and their historical development in both established legal systems and the Islamic State. The information is provided in an organised manner. One drawback is that the title does not indicate that the book deals with a number of points relating to Libya.</w:t>
      </w:r>
    </w:p>
    <w:p w:rsidR="00E3140A" w:rsidRPr="003421A9" w:rsidRDefault="00E3140A" w:rsidP="00E3140A">
      <w:pPr>
        <w:spacing w:after="0" w:line="480" w:lineRule="auto"/>
        <w:rPr>
          <w:rFonts w:ascii="Times New Roman" w:hAnsi="Times New Roman" w:cs="Times New Roman"/>
          <w:sz w:val="24"/>
          <w:szCs w:val="24"/>
        </w:rPr>
      </w:pPr>
    </w:p>
    <w:p w:rsidR="00E3140A" w:rsidRPr="003421A9" w:rsidRDefault="00E3140A" w:rsidP="00E3140A">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Dahlia </w:t>
      </w:r>
      <w:proofErr w:type="spellStart"/>
      <w:r w:rsidRPr="003421A9">
        <w:rPr>
          <w:rFonts w:ascii="Times New Roman" w:hAnsi="Times New Roman" w:cs="Times New Roman"/>
          <w:sz w:val="24"/>
          <w:szCs w:val="24"/>
        </w:rPr>
        <w:t>Sabry</w:t>
      </w:r>
      <w:proofErr w:type="spellEnd"/>
    </w:p>
    <w:p w:rsidR="00E3140A" w:rsidRPr="003421A9" w:rsidRDefault="00E3140A" w:rsidP="00E3140A">
      <w:pPr>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Translated by Hugh </w:t>
      </w:r>
      <w:proofErr w:type="spellStart"/>
      <w:r w:rsidRPr="003421A9">
        <w:rPr>
          <w:rFonts w:ascii="Times New Roman" w:hAnsi="Times New Roman" w:cs="Times New Roman"/>
          <w:sz w:val="24"/>
          <w:szCs w:val="24"/>
        </w:rPr>
        <w:t>Lovatt</w:t>
      </w:r>
      <w:proofErr w:type="spellEnd"/>
    </w:p>
    <w:p w:rsidR="009A0E2D" w:rsidRDefault="006B735F"/>
    <w:sectPr w:rsidR="009A0E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3C"/>
    <w:rsid w:val="000071C0"/>
    <w:rsid w:val="00083E80"/>
    <w:rsid w:val="006B735F"/>
    <w:rsid w:val="006C6B50"/>
    <w:rsid w:val="00791238"/>
    <w:rsid w:val="00C420F5"/>
    <w:rsid w:val="00D2343C"/>
    <w:rsid w:val="00E314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0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0A"/>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2356</Characters>
  <Application>Microsoft Office Word</Application>
  <DocSecurity>0</DocSecurity>
  <Lines>19</Lines>
  <Paragraphs>5</Paragraphs>
  <ScaleCrop>false</ScaleCrop>
  <Company>Microsoft</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4</cp:revision>
  <dcterms:created xsi:type="dcterms:W3CDTF">2015-02-23T15:57:00Z</dcterms:created>
  <dcterms:modified xsi:type="dcterms:W3CDTF">2015-06-12T10:54:00Z</dcterms:modified>
</cp:coreProperties>
</file>