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CC3" w:rsidRPr="00A06CC3" w:rsidRDefault="00A06CC3" w:rsidP="00A06CC3">
      <w:pPr>
        <w:bidi/>
        <w:spacing w:after="0" w:line="480" w:lineRule="auto"/>
        <w:rPr>
          <w:rFonts w:ascii="Times New Roman" w:hAnsi="Times New Roman" w:cs="Times New Roman"/>
          <w:b/>
          <w:sz w:val="24"/>
          <w:szCs w:val="24"/>
          <w:lang w:bidi="ar-SY"/>
        </w:rPr>
      </w:pPr>
      <w:r w:rsidRPr="00A06CC3">
        <w:rPr>
          <w:rFonts w:ascii="Times New Roman" w:hAnsi="Times New Roman" w:cs="Times New Roman"/>
          <w:b/>
          <w:sz w:val="24"/>
          <w:szCs w:val="24"/>
          <w:rtl/>
        </w:rPr>
        <w:t xml:space="preserve">عبد الكريم، فتحي. </w:t>
      </w:r>
      <w:r w:rsidRPr="00A06CC3">
        <w:rPr>
          <w:rFonts w:ascii="Times New Roman" w:hAnsi="Times New Roman" w:cs="Times New Roman"/>
          <w:b/>
          <w:i/>
          <w:iCs/>
          <w:sz w:val="24"/>
          <w:szCs w:val="24"/>
          <w:rtl/>
        </w:rPr>
        <w:t>الدولة و السيادة في الفقه الإسلامي</w:t>
      </w:r>
      <w:r w:rsidRPr="00A06CC3">
        <w:rPr>
          <w:rFonts w:ascii="Times New Roman" w:hAnsi="Times New Roman" w:cs="Times New Roman"/>
          <w:b/>
          <w:sz w:val="24"/>
          <w:szCs w:val="24"/>
          <w:rtl/>
        </w:rPr>
        <w:t>. القاهرة: مكتبة وهبة، ١٩٧٧، ٤٩٤ ص.</w:t>
      </w:r>
    </w:p>
    <w:p w:rsidR="00A06CC3" w:rsidRPr="00A06CC3" w:rsidRDefault="00A06CC3" w:rsidP="00A06CC3">
      <w:pPr>
        <w:bidi/>
        <w:spacing w:after="0" w:line="480" w:lineRule="auto"/>
        <w:rPr>
          <w:rFonts w:ascii="Times New Roman" w:hAnsi="Times New Roman" w:cs="Times New Roman"/>
          <w:b/>
          <w:sz w:val="24"/>
          <w:szCs w:val="24"/>
          <w:lang w:bidi="ar-SY"/>
        </w:rPr>
      </w:pPr>
    </w:p>
    <w:p w:rsidR="00A06CC3" w:rsidRPr="00A06CC3" w:rsidRDefault="00A06CC3" w:rsidP="00893970">
      <w:pPr>
        <w:spacing w:after="0" w:line="480" w:lineRule="auto"/>
        <w:rPr>
          <w:rFonts w:ascii="Times New Roman" w:hAnsi="Times New Roman" w:cs="Times New Roman"/>
          <w:bCs/>
          <w:sz w:val="24"/>
          <w:szCs w:val="24"/>
          <w:lang w:bidi="ar-SY"/>
        </w:rPr>
      </w:pPr>
      <w:proofErr w:type="gramStart"/>
      <w:r w:rsidRPr="00A06CC3">
        <w:rPr>
          <w:rFonts w:ascii="Times New Roman" w:hAnsi="Times New Roman" w:cs="Times New Roman"/>
          <w:bCs/>
          <w:sz w:val="24"/>
          <w:szCs w:val="24"/>
          <w:lang w:bidi="ar-SY"/>
        </w:rPr>
        <w:t>‘</w:t>
      </w:r>
      <w:proofErr w:type="spellStart"/>
      <w:r w:rsidRPr="00A06CC3">
        <w:rPr>
          <w:rFonts w:ascii="Times New Roman" w:hAnsi="Times New Roman" w:cs="Times New Roman"/>
          <w:bCs/>
          <w:sz w:val="24"/>
          <w:szCs w:val="24"/>
          <w:lang w:bidi="ar-SY"/>
        </w:rPr>
        <w:t>Abd</w:t>
      </w:r>
      <w:proofErr w:type="spellEnd"/>
      <w:r w:rsidRPr="00A06CC3">
        <w:rPr>
          <w:rFonts w:ascii="Times New Roman" w:hAnsi="Times New Roman" w:cs="Times New Roman"/>
          <w:bCs/>
          <w:sz w:val="24"/>
          <w:szCs w:val="24"/>
          <w:lang w:bidi="ar-SY"/>
        </w:rPr>
        <w:t xml:space="preserve"> al-Karim, </w:t>
      </w:r>
      <w:proofErr w:type="spellStart"/>
      <w:r w:rsidRPr="00A06CC3">
        <w:rPr>
          <w:rFonts w:ascii="Times New Roman" w:hAnsi="Times New Roman" w:cs="Times New Roman"/>
          <w:bCs/>
          <w:sz w:val="24"/>
          <w:szCs w:val="24"/>
          <w:lang w:bidi="ar-SY"/>
        </w:rPr>
        <w:t>Fathi</w:t>
      </w:r>
      <w:proofErr w:type="spellEnd"/>
      <w:r w:rsidRPr="00A06CC3">
        <w:rPr>
          <w:rFonts w:ascii="Times New Roman" w:hAnsi="Times New Roman" w:cs="Times New Roman"/>
          <w:bCs/>
          <w:sz w:val="24"/>
          <w:szCs w:val="24"/>
          <w:lang w:bidi="ar-SY"/>
        </w:rPr>
        <w:t>.</w:t>
      </w:r>
      <w:proofErr w:type="gramEnd"/>
      <w:r w:rsidRPr="00A06CC3">
        <w:rPr>
          <w:rFonts w:ascii="Times New Roman" w:hAnsi="Times New Roman" w:cs="Times New Roman"/>
          <w:bCs/>
          <w:sz w:val="24"/>
          <w:szCs w:val="24"/>
          <w:lang w:bidi="ar-SY"/>
        </w:rPr>
        <w:t xml:space="preserve"> </w:t>
      </w:r>
      <w:r w:rsidRPr="00A06CC3">
        <w:rPr>
          <w:rFonts w:ascii="Times New Roman" w:hAnsi="Times New Roman" w:cs="Times New Roman"/>
          <w:bCs/>
          <w:i/>
          <w:iCs/>
          <w:sz w:val="24"/>
          <w:szCs w:val="24"/>
          <w:lang w:bidi="ar-SY"/>
        </w:rPr>
        <w:t>Al-</w:t>
      </w:r>
      <w:proofErr w:type="spellStart"/>
      <w:r w:rsidRPr="00A06CC3">
        <w:rPr>
          <w:rFonts w:ascii="Times New Roman" w:hAnsi="Times New Roman" w:cs="Times New Roman"/>
          <w:bCs/>
          <w:i/>
          <w:iCs/>
          <w:sz w:val="24"/>
          <w:szCs w:val="24"/>
          <w:lang w:bidi="ar-SY"/>
        </w:rPr>
        <w:t>Dawlah</w:t>
      </w:r>
      <w:proofErr w:type="spellEnd"/>
      <w:r w:rsidRPr="00A06CC3">
        <w:rPr>
          <w:rFonts w:ascii="Times New Roman" w:hAnsi="Times New Roman" w:cs="Times New Roman"/>
          <w:bCs/>
          <w:i/>
          <w:iCs/>
          <w:sz w:val="24"/>
          <w:szCs w:val="24"/>
          <w:lang w:bidi="ar-SY"/>
        </w:rPr>
        <w:t xml:space="preserve"> </w:t>
      </w:r>
      <w:proofErr w:type="spellStart"/>
      <w:r w:rsidRPr="00A06CC3">
        <w:rPr>
          <w:rFonts w:ascii="Times New Roman" w:hAnsi="Times New Roman" w:cs="Times New Roman"/>
          <w:bCs/>
          <w:i/>
          <w:iCs/>
          <w:sz w:val="24"/>
          <w:szCs w:val="24"/>
          <w:lang w:bidi="ar-SY"/>
        </w:rPr>
        <w:t>wa</w:t>
      </w:r>
      <w:proofErr w:type="spellEnd"/>
      <w:r w:rsidR="00893970">
        <w:rPr>
          <w:rFonts w:ascii="Times New Roman" w:hAnsi="Times New Roman" w:cs="Times New Roman"/>
          <w:bCs/>
          <w:i/>
          <w:iCs/>
          <w:sz w:val="24"/>
          <w:szCs w:val="24"/>
          <w:lang w:bidi="ar-SY"/>
        </w:rPr>
        <w:t>-</w:t>
      </w:r>
      <w:bookmarkStart w:id="0" w:name="_GoBack"/>
      <w:bookmarkEnd w:id="0"/>
      <w:r w:rsidRPr="00A06CC3">
        <w:rPr>
          <w:rFonts w:ascii="Times New Roman" w:hAnsi="Times New Roman" w:cs="Times New Roman"/>
          <w:bCs/>
          <w:i/>
          <w:iCs/>
          <w:sz w:val="24"/>
          <w:szCs w:val="24"/>
          <w:lang w:bidi="ar-SY"/>
        </w:rPr>
        <w:t>al-</w:t>
      </w:r>
      <w:proofErr w:type="spellStart"/>
      <w:r w:rsidRPr="00A06CC3">
        <w:rPr>
          <w:rFonts w:ascii="Times New Roman" w:hAnsi="Times New Roman" w:cs="Times New Roman"/>
          <w:bCs/>
          <w:i/>
          <w:iCs/>
          <w:sz w:val="24"/>
          <w:szCs w:val="24"/>
          <w:lang w:bidi="ar-SY"/>
        </w:rPr>
        <w:t>Siyadah</w:t>
      </w:r>
      <w:proofErr w:type="spellEnd"/>
      <w:r w:rsidRPr="00A06CC3">
        <w:rPr>
          <w:rFonts w:ascii="Times New Roman" w:hAnsi="Times New Roman" w:cs="Times New Roman"/>
          <w:bCs/>
          <w:i/>
          <w:iCs/>
          <w:sz w:val="24"/>
          <w:szCs w:val="24"/>
          <w:lang w:bidi="ar-SY"/>
        </w:rPr>
        <w:t xml:space="preserve">  fi al-</w:t>
      </w:r>
      <w:proofErr w:type="spellStart"/>
      <w:r w:rsidRPr="00A06CC3">
        <w:rPr>
          <w:rFonts w:ascii="Times New Roman" w:hAnsi="Times New Roman" w:cs="Times New Roman"/>
          <w:bCs/>
          <w:i/>
          <w:iCs/>
          <w:sz w:val="24"/>
          <w:szCs w:val="24"/>
          <w:lang w:bidi="ar-SY"/>
        </w:rPr>
        <w:t>Fiqh</w:t>
      </w:r>
      <w:proofErr w:type="spellEnd"/>
      <w:r w:rsidRPr="00A06CC3">
        <w:rPr>
          <w:rFonts w:ascii="Times New Roman" w:hAnsi="Times New Roman" w:cs="Times New Roman"/>
          <w:bCs/>
          <w:i/>
          <w:iCs/>
          <w:sz w:val="24"/>
          <w:szCs w:val="24"/>
          <w:lang w:bidi="ar-SY"/>
        </w:rPr>
        <w:t xml:space="preserve"> al-</w:t>
      </w:r>
      <w:proofErr w:type="spellStart"/>
      <w:r w:rsidRPr="00A06CC3">
        <w:rPr>
          <w:rFonts w:ascii="Times New Roman" w:hAnsi="Times New Roman" w:cs="Times New Roman"/>
          <w:bCs/>
          <w:i/>
          <w:iCs/>
          <w:sz w:val="24"/>
          <w:szCs w:val="24"/>
          <w:lang w:bidi="ar-SY"/>
        </w:rPr>
        <w:t>Islami</w:t>
      </w:r>
      <w:proofErr w:type="spellEnd"/>
      <w:r w:rsidRPr="00A06CC3">
        <w:rPr>
          <w:rFonts w:ascii="Times New Roman" w:hAnsi="Times New Roman" w:cs="Times New Roman"/>
          <w:bCs/>
          <w:sz w:val="24"/>
          <w:szCs w:val="24"/>
          <w:lang w:bidi="ar-SY"/>
        </w:rPr>
        <w:t xml:space="preserve">. Cairo: </w:t>
      </w:r>
      <w:proofErr w:type="spellStart"/>
      <w:r w:rsidRPr="00A06CC3">
        <w:rPr>
          <w:rFonts w:ascii="Times New Roman" w:hAnsi="Times New Roman" w:cs="Times New Roman"/>
          <w:bCs/>
          <w:sz w:val="24"/>
          <w:szCs w:val="24"/>
          <w:lang w:bidi="ar-SY"/>
        </w:rPr>
        <w:t>Maktabat</w:t>
      </w:r>
      <w:proofErr w:type="spellEnd"/>
      <w:r w:rsidRPr="00A06CC3">
        <w:rPr>
          <w:rFonts w:ascii="Times New Roman" w:hAnsi="Times New Roman" w:cs="Times New Roman"/>
          <w:bCs/>
          <w:sz w:val="24"/>
          <w:szCs w:val="24"/>
          <w:lang w:bidi="ar-SY"/>
        </w:rPr>
        <w:t xml:space="preserve"> </w:t>
      </w:r>
      <w:proofErr w:type="spellStart"/>
      <w:r w:rsidRPr="00A06CC3">
        <w:rPr>
          <w:rFonts w:ascii="Times New Roman" w:hAnsi="Times New Roman" w:cs="Times New Roman"/>
          <w:bCs/>
          <w:sz w:val="24"/>
          <w:szCs w:val="24"/>
          <w:lang w:bidi="ar-SY"/>
        </w:rPr>
        <w:t>Wahbah</w:t>
      </w:r>
      <w:proofErr w:type="spellEnd"/>
      <w:r w:rsidRPr="00A06CC3">
        <w:rPr>
          <w:rFonts w:ascii="Times New Roman" w:hAnsi="Times New Roman" w:cs="Times New Roman"/>
          <w:bCs/>
          <w:sz w:val="24"/>
          <w:szCs w:val="24"/>
          <w:lang w:bidi="ar-SY"/>
        </w:rPr>
        <w:t>, 1977, 494pp.</w:t>
      </w:r>
    </w:p>
    <w:p w:rsidR="002827DF" w:rsidRPr="003421A9" w:rsidRDefault="002827DF" w:rsidP="002827DF">
      <w:pPr>
        <w:spacing w:after="0" w:line="480" w:lineRule="auto"/>
        <w:rPr>
          <w:rFonts w:ascii="Times New Roman" w:hAnsi="Times New Roman" w:cs="Times New Roman"/>
          <w:sz w:val="24"/>
          <w:szCs w:val="24"/>
        </w:rPr>
      </w:pPr>
    </w:p>
    <w:p w:rsidR="002827DF" w:rsidRPr="00753551" w:rsidRDefault="002827DF" w:rsidP="002827DF">
      <w:pPr>
        <w:spacing w:after="0" w:line="480" w:lineRule="auto"/>
        <w:jc w:val="center"/>
        <w:rPr>
          <w:rFonts w:ascii="Times New Roman" w:hAnsi="Times New Roman" w:cs="Times New Roman"/>
          <w:b/>
          <w:bCs/>
          <w:sz w:val="24"/>
          <w:szCs w:val="24"/>
          <w:lang w:val="en-AU"/>
        </w:rPr>
      </w:pPr>
      <w:r w:rsidRPr="00753551">
        <w:rPr>
          <w:rFonts w:ascii="Times New Roman" w:hAnsi="Times New Roman" w:cs="Times New Roman"/>
          <w:b/>
          <w:bCs/>
          <w:sz w:val="24"/>
          <w:szCs w:val="24"/>
          <w:lang w:val="en-AU"/>
        </w:rPr>
        <w:t>ABSTRACT</w:t>
      </w:r>
    </w:p>
    <w:p w:rsidR="002827DF" w:rsidRPr="003421A9" w:rsidRDefault="002827DF" w:rsidP="002827DF">
      <w:pPr>
        <w:bidi/>
        <w:spacing w:after="0" w:line="480" w:lineRule="auto"/>
        <w:jc w:val="center"/>
        <w:rPr>
          <w:rFonts w:ascii="Times New Roman" w:hAnsi="Times New Roman" w:cs="Times New Roman"/>
          <w:sz w:val="24"/>
          <w:szCs w:val="24"/>
          <w:lang w:val="en-US"/>
        </w:rPr>
      </w:pPr>
    </w:p>
    <w:p w:rsidR="002827DF" w:rsidRPr="003421A9" w:rsidRDefault="002827DF" w:rsidP="002827DF">
      <w:pPr>
        <w:spacing w:after="0" w:line="480" w:lineRule="auto"/>
        <w:jc w:val="center"/>
        <w:rPr>
          <w:rFonts w:ascii="Times New Roman" w:hAnsi="Times New Roman" w:cs="Times New Roman"/>
          <w:b/>
          <w:bCs/>
          <w:sz w:val="24"/>
          <w:szCs w:val="24"/>
          <w:lang w:val="en-US"/>
        </w:rPr>
      </w:pPr>
      <w:r w:rsidRPr="003421A9">
        <w:rPr>
          <w:rFonts w:ascii="Times New Roman" w:hAnsi="Times New Roman" w:cs="Times New Roman"/>
          <w:b/>
          <w:bCs/>
          <w:sz w:val="24"/>
          <w:szCs w:val="24"/>
          <w:lang w:val="en-US"/>
        </w:rPr>
        <w:t>Faith and Sovereignty in Islamic Jurisprudence</w:t>
      </w:r>
    </w:p>
    <w:p w:rsidR="002827DF" w:rsidRPr="003421A9" w:rsidRDefault="002827DF" w:rsidP="002827DF">
      <w:pPr>
        <w:spacing w:after="0" w:line="480" w:lineRule="auto"/>
        <w:jc w:val="center"/>
        <w:rPr>
          <w:rFonts w:ascii="Times New Roman" w:hAnsi="Times New Roman" w:cs="Times New Roman"/>
          <w:b/>
          <w:bCs/>
          <w:sz w:val="24"/>
          <w:szCs w:val="24"/>
          <w:lang w:val="en-US"/>
        </w:rPr>
      </w:pPr>
    </w:p>
    <w:p w:rsidR="002827DF" w:rsidRPr="003934A2" w:rsidRDefault="002827DF" w:rsidP="002827DF">
      <w:pPr>
        <w:bidi/>
        <w:spacing w:after="0" w:line="480" w:lineRule="auto"/>
        <w:jc w:val="center"/>
        <w:rPr>
          <w:rFonts w:ascii="Times New Roman" w:hAnsi="Times New Roman" w:cs="Times New Roman"/>
          <w:i/>
          <w:iCs/>
          <w:sz w:val="24"/>
          <w:szCs w:val="24"/>
          <w:lang w:val="en-US" w:bidi="ar-EG"/>
        </w:rPr>
      </w:pPr>
      <w:r w:rsidRPr="003934A2">
        <w:rPr>
          <w:rFonts w:ascii="Times New Roman" w:hAnsi="Times New Roman" w:cs="Times New Roman"/>
          <w:i/>
          <w:iCs/>
          <w:sz w:val="24"/>
          <w:szCs w:val="24"/>
          <w:rtl/>
          <w:lang w:val="en-US" w:bidi="ar-EG"/>
        </w:rPr>
        <w:t>الدولة و السيادة في الفقه الإسلامي</w:t>
      </w:r>
    </w:p>
    <w:p w:rsidR="002827DF" w:rsidRPr="003421A9" w:rsidRDefault="002827DF" w:rsidP="002827DF">
      <w:pPr>
        <w:spacing w:after="0" w:line="480" w:lineRule="auto"/>
        <w:jc w:val="center"/>
        <w:rPr>
          <w:rFonts w:ascii="Times New Roman" w:hAnsi="Times New Roman" w:cs="Times New Roman"/>
          <w:b/>
          <w:bCs/>
          <w:sz w:val="24"/>
          <w:szCs w:val="24"/>
        </w:rPr>
      </w:pPr>
    </w:p>
    <w:p w:rsidR="002827DF" w:rsidRPr="003421A9" w:rsidRDefault="00A06CC3" w:rsidP="00A06CC3">
      <w:pPr>
        <w:spacing w:after="0" w:line="480" w:lineRule="auto"/>
        <w:jc w:val="both"/>
        <w:rPr>
          <w:rFonts w:ascii="Times New Roman" w:hAnsi="Times New Roman" w:cs="Times New Roman"/>
          <w:sz w:val="24"/>
          <w:szCs w:val="24"/>
          <w:lang w:bidi="ar-EG"/>
        </w:rPr>
      </w:pPr>
      <w:r>
        <w:rPr>
          <w:rFonts w:ascii="Times New Roman" w:hAnsi="Times New Roman" w:cs="Times New Roman"/>
          <w:sz w:val="24"/>
          <w:szCs w:val="24"/>
        </w:rPr>
        <w:t xml:space="preserve">The </w:t>
      </w:r>
      <w:r w:rsidR="002827DF" w:rsidRPr="003421A9">
        <w:rPr>
          <w:rFonts w:ascii="Times New Roman" w:hAnsi="Times New Roman" w:cs="Times New Roman"/>
          <w:sz w:val="24"/>
          <w:szCs w:val="24"/>
          <w:lang w:bidi="ar-EG"/>
        </w:rPr>
        <w:t xml:space="preserve">valuable comparative study compares the theory of sovereignty and the theory of political authority in Islamic constitutional jurisprudence. </w:t>
      </w:r>
    </w:p>
    <w:p w:rsidR="002827DF" w:rsidRPr="003421A9" w:rsidRDefault="002827DF" w:rsidP="002827DF">
      <w:pPr>
        <w:spacing w:after="0" w:line="480" w:lineRule="auto"/>
        <w:jc w:val="both"/>
        <w:rPr>
          <w:rFonts w:ascii="Times New Roman" w:hAnsi="Times New Roman" w:cs="Times New Roman"/>
          <w:sz w:val="24"/>
          <w:szCs w:val="24"/>
          <w:lang w:bidi="ar-EG"/>
        </w:rPr>
      </w:pPr>
    </w:p>
    <w:p w:rsidR="002827DF" w:rsidRPr="003421A9" w:rsidRDefault="00EE383A" w:rsidP="002827D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author discusses</w:t>
      </w:r>
      <w:r w:rsidR="002827DF" w:rsidRPr="003421A9">
        <w:rPr>
          <w:rFonts w:ascii="Times New Roman" w:hAnsi="Times New Roman" w:cs="Times New Roman"/>
          <w:sz w:val="24"/>
          <w:szCs w:val="24"/>
          <w:lang w:bidi="ar-EG"/>
        </w:rPr>
        <w:t xml:space="preserve"> the theory of sovereignty in Western thought before looking at the Islamic perspective. He explains that this theory was founded in France during the sixteenth century, in defence of royal authority which had to struggle against the feudal lords within the state and with papal authorities outside of the state. </w:t>
      </w:r>
      <w:r w:rsidR="002827DF" w:rsidRPr="003421A9">
        <w:rPr>
          <w:rFonts w:ascii="Times New Roman" w:hAnsi="Times New Roman" w:cs="Times New Roman"/>
          <w:sz w:val="24"/>
          <w:szCs w:val="24"/>
        </w:rPr>
        <w:t>‘</w:t>
      </w:r>
      <w:proofErr w:type="spellStart"/>
      <w:r w:rsidR="002827DF" w:rsidRPr="003421A9">
        <w:rPr>
          <w:rFonts w:ascii="Times New Roman" w:hAnsi="Times New Roman" w:cs="Times New Roman"/>
          <w:sz w:val="24"/>
          <w:szCs w:val="24"/>
        </w:rPr>
        <w:t>Abd</w:t>
      </w:r>
      <w:proofErr w:type="spellEnd"/>
      <w:r w:rsidR="002827DF" w:rsidRPr="003421A9">
        <w:rPr>
          <w:rFonts w:ascii="Times New Roman" w:hAnsi="Times New Roman" w:cs="Times New Roman"/>
          <w:sz w:val="24"/>
          <w:szCs w:val="24"/>
        </w:rPr>
        <w:t xml:space="preserve"> al-Karim presents </w:t>
      </w:r>
      <w:r w:rsidR="002827DF" w:rsidRPr="003421A9">
        <w:rPr>
          <w:rFonts w:ascii="Times New Roman" w:hAnsi="Times New Roman" w:cs="Times New Roman"/>
          <w:sz w:val="24"/>
          <w:szCs w:val="24"/>
          <w:lang w:bidi="ar-EG"/>
        </w:rPr>
        <w:t xml:space="preserve">two conflicting concepts of theocracy and democracy. In theocracy, the source of authority originates with God; in democracy, authority derives from the people. </w:t>
      </w:r>
      <w:r w:rsidR="002827DF" w:rsidRPr="003421A9">
        <w:rPr>
          <w:rFonts w:ascii="Times New Roman" w:hAnsi="Times New Roman" w:cs="Times New Roman"/>
          <w:sz w:val="24"/>
          <w:szCs w:val="24"/>
        </w:rPr>
        <w:t>‘</w:t>
      </w:r>
      <w:proofErr w:type="spellStart"/>
      <w:r w:rsidR="002827DF" w:rsidRPr="003421A9">
        <w:rPr>
          <w:rFonts w:ascii="Times New Roman" w:hAnsi="Times New Roman" w:cs="Times New Roman"/>
          <w:sz w:val="24"/>
          <w:szCs w:val="24"/>
        </w:rPr>
        <w:t>Abd</w:t>
      </w:r>
      <w:proofErr w:type="spellEnd"/>
      <w:r w:rsidR="002827DF" w:rsidRPr="003421A9">
        <w:rPr>
          <w:rFonts w:ascii="Times New Roman" w:hAnsi="Times New Roman" w:cs="Times New Roman"/>
          <w:sz w:val="24"/>
          <w:szCs w:val="24"/>
        </w:rPr>
        <w:t xml:space="preserve"> al- Karim </w:t>
      </w:r>
      <w:r w:rsidR="002827DF" w:rsidRPr="003421A9">
        <w:rPr>
          <w:rFonts w:ascii="Times New Roman" w:hAnsi="Times New Roman" w:cs="Times New Roman"/>
          <w:sz w:val="24"/>
          <w:szCs w:val="24"/>
          <w:lang w:bidi="ar-EG"/>
        </w:rPr>
        <w:t xml:space="preserve">examines whether the theory of sovereignty and its basis correspond with Islamic theory, with regards to the authority of the state and its foundations. He states that the Islamic legal system has specific theories about state authority and public authority. </w:t>
      </w:r>
    </w:p>
    <w:p w:rsidR="002827DF" w:rsidRPr="003421A9" w:rsidRDefault="002827DF" w:rsidP="002827DF">
      <w:pPr>
        <w:spacing w:after="0" w:line="480" w:lineRule="auto"/>
        <w:jc w:val="both"/>
        <w:rPr>
          <w:rFonts w:ascii="Times New Roman" w:hAnsi="Times New Roman" w:cs="Times New Roman"/>
          <w:sz w:val="24"/>
          <w:szCs w:val="24"/>
          <w:lang w:bidi="ar-EG"/>
        </w:rPr>
      </w:pPr>
    </w:p>
    <w:p w:rsidR="002827DF" w:rsidRPr="003421A9" w:rsidRDefault="002827DF" w:rsidP="002827DF">
      <w:pPr>
        <w:spacing w:after="0" w:line="480" w:lineRule="auto"/>
        <w:jc w:val="both"/>
        <w:rPr>
          <w:rFonts w:ascii="Times New Roman" w:hAnsi="Times New Roman" w:cs="Times New Roman"/>
          <w:sz w:val="24"/>
          <w:szCs w:val="24"/>
          <w:lang w:bidi="ar-EG"/>
        </w:rPr>
      </w:pPr>
      <w:r w:rsidRPr="003421A9">
        <w:rPr>
          <w:rFonts w:ascii="Times New Roman" w:hAnsi="Times New Roman" w:cs="Times New Roman"/>
          <w:sz w:val="24"/>
          <w:szCs w:val="24"/>
          <w:lang w:bidi="ar-EG"/>
        </w:rPr>
        <w:lastRenderedPageBreak/>
        <w:t xml:space="preserve">According to the Islamic theory, Public authority has a legal and legislative basis derived from </w:t>
      </w:r>
      <w:r>
        <w:rPr>
          <w:rFonts w:ascii="Times New Roman" w:hAnsi="Times New Roman" w:cs="Times New Roman"/>
          <w:sz w:val="24"/>
          <w:szCs w:val="24"/>
          <w:lang w:bidi="ar-EG"/>
        </w:rPr>
        <w:t>s</w:t>
      </w:r>
      <w:r w:rsidRPr="003421A9">
        <w:rPr>
          <w:rFonts w:ascii="Times New Roman" w:hAnsi="Times New Roman" w:cs="Times New Roman"/>
          <w:sz w:val="24"/>
          <w:szCs w:val="24"/>
          <w:lang w:bidi="ar-EG"/>
        </w:rPr>
        <w:t>h</w:t>
      </w:r>
      <w:r>
        <w:rPr>
          <w:rFonts w:ascii="Times New Roman" w:hAnsi="Times New Roman" w:cs="Times New Roman"/>
          <w:sz w:val="24"/>
          <w:szCs w:val="24"/>
          <w:lang w:bidi="ar-EG"/>
        </w:rPr>
        <w:t>a</w:t>
      </w:r>
      <w:r w:rsidRPr="003421A9">
        <w:rPr>
          <w:rFonts w:ascii="Times New Roman" w:hAnsi="Times New Roman" w:cs="Times New Roman"/>
          <w:sz w:val="24"/>
          <w:szCs w:val="24"/>
          <w:lang w:bidi="ar-EG"/>
        </w:rPr>
        <w:t xml:space="preserve">ria; it is not a product of imagination or supposition, but it is in the Qur’an. </w:t>
      </w:r>
      <w:r w:rsidRPr="003421A9">
        <w:rPr>
          <w:rFonts w:ascii="Times New Roman" w:hAnsi="Times New Roman" w:cs="Times New Roman"/>
          <w:sz w:val="24"/>
          <w:szCs w:val="24"/>
        </w:rPr>
        <w:t>‘</w:t>
      </w:r>
      <w:proofErr w:type="spellStart"/>
      <w:r w:rsidRPr="003421A9">
        <w:rPr>
          <w:rFonts w:ascii="Times New Roman" w:hAnsi="Times New Roman" w:cs="Times New Roman"/>
          <w:sz w:val="24"/>
          <w:szCs w:val="24"/>
        </w:rPr>
        <w:t>Abd</w:t>
      </w:r>
      <w:proofErr w:type="spellEnd"/>
      <w:r w:rsidRPr="003421A9">
        <w:rPr>
          <w:rFonts w:ascii="Times New Roman" w:hAnsi="Times New Roman" w:cs="Times New Roman"/>
          <w:sz w:val="24"/>
          <w:szCs w:val="24"/>
        </w:rPr>
        <w:t xml:space="preserve"> al-Karim </w:t>
      </w:r>
      <w:r w:rsidRPr="003421A9">
        <w:rPr>
          <w:rFonts w:ascii="Times New Roman" w:hAnsi="Times New Roman" w:cs="Times New Roman"/>
          <w:sz w:val="24"/>
          <w:szCs w:val="24"/>
          <w:lang w:bidi="ar-EG"/>
        </w:rPr>
        <w:t>then briefly explains that this authority is based upon the community which elects its leaders and representatives. He states that sharia predates all other forms of law through its establishment of legal representation. H</w:t>
      </w:r>
      <w:r w:rsidRPr="003421A9">
        <w:rPr>
          <w:rFonts w:ascii="Times New Roman" w:hAnsi="Times New Roman" w:cs="Times New Roman"/>
          <w:sz w:val="24"/>
          <w:szCs w:val="24"/>
        </w:rPr>
        <w:t>e</w:t>
      </w:r>
      <w:r w:rsidRPr="003421A9">
        <w:rPr>
          <w:rFonts w:ascii="Times New Roman" w:hAnsi="Times New Roman" w:cs="Times New Roman"/>
          <w:sz w:val="24"/>
          <w:szCs w:val="24"/>
          <w:lang w:bidi="ar-EG"/>
        </w:rPr>
        <w:t xml:space="preserve"> also explains that authority can be divided between legislative and executive authorities. </w:t>
      </w:r>
    </w:p>
    <w:p w:rsidR="002827DF" w:rsidRPr="003421A9" w:rsidRDefault="002827DF" w:rsidP="002827DF">
      <w:pPr>
        <w:spacing w:after="0" w:line="480" w:lineRule="auto"/>
        <w:jc w:val="both"/>
        <w:rPr>
          <w:rFonts w:ascii="Times New Roman" w:hAnsi="Times New Roman" w:cs="Times New Roman"/>
          <w:sz w:val="24"/>
          <w:szCs w:val="24"/>
          <w:lang w:bidi="ar-EG"/>
        </w:rPr>
      </w:pPr>
    </w:p>
    <w:p w:rsidR="002827DF" w:rsidRPr="003421A9" w:rsidRDefault="002827DF" w:rsidP="002827DF">
      <w:pPr>
        <w:spacing w:after="0" w:line="480" w:lineRule="auto"/>
        <w:jc w:val="both"/>
        <w:rPr>
          <w:rFonts w:ascii="Times New Roman" w:hAnsi="Times New Roman" w:cs="Times New Roman"/>
          <w:sz w:val="24"/>
          <w:szCs w:val="24"/>
          <w:lang w:bidi="ar-EG"/>
        </w:rPr>
      </w:pPr>
      <w:r w:rsidRPr="003421A9">
        <w:rPr>
          <w:rFonts w:ascii="Times New Roman" w:hAnsi="Times New Roman" w:cs="Times New Roman"/>
          <w:sz w:val="24"/>
          <w:szCs w:val="24"/>
        </w:rPr>
        <w:t>In the final chapter ‘</w:t>
      </w:r>
      <w:proofErr w:type="spellStart"/>
      <w:r w:rsidRPr="003421A9">
        <w:rPr>
          <w:rFonts w:ascii="Times New Roman" w:hAnsi="Times New Roman" w:cs="Times New Roman"/>
          <w:sz w:val="24"/>
          <w:szCs w:val="24"/>
        </w:rPr>
        <w:t>Abd</w:t>
      </w:r>
      <w:proofErr w:type="spellEnd"/>
      <w:r w:rsidRPr="003421A9">
        <w:rPr>
          <w:rFonts w:ascii="Times New Roman" w:hAnsi="Times New Roman" w:cs="Times New Roman"/>
          <w:sz w:val="24"/>
          <w:szCs w:val="24"/>
        </w:rPr>
        <w:t xml:space="preserve"> al-Karim</w:t>
      </w:r>
      <w:r w:rsidRPr="003421A9" w:rsidDel="006353A9">
        <w:rPr>
          <w:rFonts w:ascii="Times New Roman" w:hAnsi="Times New Roman" w:cs="Times New Roman"/>
          <w:sz w:val="24"/>
          <w:szCs w:val="24"/>
        </w:rPr>
        <w:t xml:space="preserve"> </w:t>
      </w:r>
      <w:r w:rsidRPr="003421A9">
        <w:rPr>
          <w:rFonts w:ascii="Times New Roman" w:hAnsi="Times New Roman" w:cs="Times New Roman"/>
          <w:sz w:val="24"/>
          <w:szCs w:val="24"/>
          <w:lang w:bidi="ar-EG"/>
        </w:rPr>
        <w:t xml:space="preserve">compares the theory of sovereignty with the Islamic theory of state authority. He observes the limits and guarantees both systems apply to “authority”. </w:t>
      </w:r>
    </w:p>
    <w:p w:rsidR="002827DF" w:rsidRPr="003421A9" w:rsidRDefault="002827DF" w:rsidP="002827DF">
      <w:pPr>
        <w:spacing w:after="0" w:line="480" w:lineRule="auto"/>
        <w:jc w:val="both"/>
        <w:rPr>
          <w:rFonts w:ascii="Times New Roman" w:hAnsi="Times New Roman" w:cs="Times New Roman"/>
          <w:sz w:val="24"/>
          <w:szCs w:val="24"/>
          <w:lang w:bidi="ar-EG"/>
        </w:rPr>
      </w:pPr>
    </w:p>
    <w:p w:rsidR="002827DF" w:rsidRPr="003421A9" w:rsidRDefault="002827DF" w:rsidP="002827DF">
      <w:pPr>
        <w:spacing w:after="0" w:line="480" w:lineRule="auto"/>
        <w:jc w:val="both"/>
        <w:rPr>
          <w:rFonts w:ascii="Times New Roman" w:hAnsi="Times New Roman" w:cs="Times New Roman"/>
          <w:sz w:val="24"/>
          <w:szCs w:val="24"/>
          <w:lang w:bidi="ar-EG"/>
        </w:rPr>
      </w:pPr>
      <w:r w:rsidRPr="003421A9">
        <w:rPr>
          <w:rFonts w:ascii="Times New Roman" w:hAnsi="Times New Roman" w:cs="Times New Roman"/>
          <w:sz w:val="24"/>
          <w:szCs w:val="24"/>
          <w:lang w:bidi="ar-EG"/>
        </w:rPr>
        <w:t xml:space="preserve">Political theory from the perspective of Islamic civilisation deserves continued attention and research. </w:t>
      </w:r>
      <w:r w:rsidRPr="003421A9">
        <w:rPr>
          <w:rFonts w:ascii="Times New Roman" w:hAnsi="Times New Roman" w:cs="Times New Roman"/>
          <w:sz w:val="24"/>
          <w:szCs w:val="24"/>
        </w:rPr>
        <w:t>‘</w:t>
      </w:r>
      <w:proofErr w:type="spellStart"/>
      <w:r w:rsidRPr="003421A9">
        <w:rPr>
          <w:rFonts w:ascii="Times New Roman" w:hAnsi="Times New Roman" w:cs="Times New Roman"/>
          <w:sz w:val="24"/>
          <w:szCs w:val="24"/>
        </w:rPr>
        <w:t>Abd</w:t>
      </w:r>
      <w:proofErr w:type="spellEnd"/>
      <w:r w:rsidRPr="003421A9">
        <w:rPr>
          <w:rFonts w:ascii="Times New Roman" w:hAnsi="Times New Roman" w:cs="Times New Roman"/>
          <w:sz w:val="24"/>
          <w:szCs w:val="24"/>
        </w:rPr>
        <w:t xml:space="preserve"> al-Karim’s</w:t>
      </w:r>
      <w:r w:rsidRPr="003421A9">
        <w:rPr>
          <w:rFonts w:ascii="Times New Roman" w:hAnsi="Times New Roman" w:cs="Times New Roman"/>
          <w:sz w:val="24"/>
          <w:szCs w:val="24"/>
          <w:lang w:bidi="ar-EG"/>
        </w:rPr>
        <w:t xml:space="preserve"> work is a rare analysis of a subject which has not captured the interest of Arab and Muslim scholars or previously. </w:t>
      </w:r>
      <w:r w:rsidRPr="003421A9">
        <w:rPr>
          <w:rFonts w:ascii="Times New Roman" w:hAnsi="Times New Roman" w:cs="Times New Roman"/>
          <w:sz w:val="24"/>
          <w:szCs w:val="24"/>
        </w:rPr>
        <w:t>‘</w:t>
      </w:r>
      <w:proofErr w:type="spellStart"/>
      <w:r w:rsidRPr="003421A9">
        <w:rPr>
          <w:rFonts w:ascii="Times New Roman" w:hAnsi="Times New Roman" w:cs="Times New Roman"/>
          <w:sz w:val="24"/>
          <w:szCs w:val="24"/>
        </w:rPr>
        <w:t>Abd</w:t>
      </w:r>
      <w:proofErr w:type="spellEnd"/>
      <w:r w:rsidRPr="003421A9">
        <w:rPr>
          <w:rFonts w:ascii="Times New Roman" w:hAnsi="Times New Roman" w:cs="Times New Roman"/>
          <w:sz w:val="24"/>
          <w:szCs w:val="24"/>
        </w:rPr>
        <w:t xml:space="preserve"> al-Karim</w:t>
      </w:r>
      <w:r w:rsidRPr="003421A9" w:rsidDel="006353A9">
        <w:rPr>
          <w:rFonts w:ascii="Times New Roman" w:hAnsi="Times New Roman" w:cs="Times New Roman"/>
          <w:sz w:val="24"/>
          <w:szCs w:val="24"/>
        </w:rPr>
        <w:t xml:space="preserve"> </w:t>
      </w:r>
      <w:r w:rsidRPr="003421A9">
        <w:rPr>
          <w:rFonts w:ascii="Times New Roman" w:hAnsi="Times New Roman" w:cs="Times New Roman"/>
          <w:sz w:val="24"/>
          <w:szCs w:val="24"/>
        </w:rPr>
        <w:t xml:space="preserve">has </w:t>
      </w:r>
      <w:r>
        <w:rPr>
          <w:rFonts w:ascii="Times New Roman" w:hAnsi="Times New Roman" w:cs="Times New Roman"/>
          <w:sz w:val="24"/>
          <w:szCs w:val="24"/>
        </w:rPr>
        <w:t xml:space="preserve">employed a unique initiative by </w:t>
      </w:r>
      <w:r w:rsidRPr="003421A9">
        <w:rPr>
          <w:rFonts w:ascii="Times New Roman" w:hAnsi="Times New Roman" w:cs="Times New Roman"/>
          <w:sz w:val="24"/>
          <w:szCs w:val="24"/>
          <w:lang w:bidi="ar-EG"/>
        </w:rPr>
        <w:t>compar</w:t>
      </w:r>
      <w:r>
        <w:rPr>
          <w:rFonts w:ascii="Times New Roman" w:hAnsi="Times New Roman" w:cs="Times New Roman"/>
          <w:sz w:val="24"/>
          <w:szCs w:val="24"/>
          <w:lang w:bidi="ar-EG"/>
        </w:rPr>
        <w:t>ing</w:t>
      </w:r>
      <w:r w:rsidRPr="003421A9">
        <w:rPr>
          <w:rFonts w:ascii="Times New Roman" w:hAnsi="Times New Roman" w:cs="Times New Roman"/>
          <w:sz w:val="24"/>
          <w:szCs w:val="24"/>
          <w:lang w:bidi="ar-EG"/>
        </w:rPr>
        <w:t xml:space="preserve"> Islamic and Western political theories </w:t>
      </w:r>
      <w:r>
        <w:rPr>
          <w:rFonts w:ascii="Times New Roman" w:hAnsi="Times New Roman" w:cs="Times New Roman"/>
          <w:sz w:val="24"/>
          <w:szCs w:val="24"/>
          <w:lang w:bidi="ar-EG"/>
        </w:rPr>
        <w:t>while</w:t>
      </w:r>
      <w:r w:rsidRPr="003421A9">
        <w:rPr>
          <w:rFonts w:ascii="Times New Roman" w:hAnsi="Times New Roman" w:cs="Times New Roman"/>
          <w:sz w:val="24"/>
          <w:szCs w:val="24"/>
          <w:lang w:bidi="ar-EG"/>
        </w:rPr>
        <w:t xml:space="preserve"> </w:t>
      </w:r>
      <w:r>
        <w:rPr>
          <w:rFonts w:ascii="Times New Roman" w:hAnsi="Times New Roman" w:cs="Times New Roman"/>
          <w:sz w:val="24"/>
          <w:szCs w:val="24"/>
          <w:lang w:bidi="ar-EG"/>
        </w:rPr>
        <w:t>revisiting</w:t>
      </w:r>
      <w:r w:rsidRPr="003421A9">
        <w:rPr>
          <w:rFonts w:ascii="Times New Roman" w:hAnsi="Times New Roman" w:cs="Times New Roman"/>
          <w:sz w:val="24"/>
          <w:szCs w:val="24"/>
          <w:lang w:bidi="ar-EG"/>
        </w:rPr>
        <w:t xml:space="preserve"> the Western thought on political authority.</w:t>
      </w:r>
    </w:p>
    <w:p w:rsidR="002827DF" w:rsidRPr="003421A9" w:rsidRDefault="002827DF" w:rsidP="002827DF">
      <w:pPr>
        <w:spacing w:after="0" w:line="480" w:lineRule="auto"/>
        <w:rPr>
          <w:rFonts w:ascii="Times New Roman" w:hAnsi="Times New Roman" w:cs="Times New Roman"/>
          <w:sz w:val="24"/>
          <w:szCs w:val="24"/>
          <w:lang w:bidi="ar-EG"/>
        </w:rPr>
      </w:pPr>
    </w:p>
    <w:p w:rsidR="002827DF" w:rsidRPr="003421A9" w:rsidRDefault="002827DF" w:rsidP="002827DF">
      <w:pPr>
        <w:spacing w:after="0" w:line="480" w:lineRule="auto"/>
        <w:jc w:val="right"/>
        <w:rPr>
          <w:rFonts w:ascii="Times New Roman" w:hAnsi="Times New Roman" w:cs="Times New Roman"/>
          <w:sz w:val="24"/>
          <w:szCs w:val="24"/>
          <w:lang w:val="tr-TR"/>
        </w:rPr>
      </w:pPr>
      <w:r w:rsidRPr="003421A9">
        <w:rPr>
          <w:rFonts w:ascii="Times New Roman" w:hAnsi="Times New Roman" w:cs="Times New Roman"/>
          <w:sz w:val="24"/>
          <w:szCs w:val="24"/>
          <w:lang w:val="tr-TR"/>
        </w:rPr>
        <w:t>Sahibe Alam Azami Nadwi</w:t>
      </w:r>
    </w:p>
    <w:p w:rsidR="002827DF" w:rsidRPr="003421A9" w:rsidRDefault="002827DF" w:rsidP="002827DF">
      <w:pPr>
        <w:spacing w:after="0" w:line="480" w:lineRule="auto"/>
        <w:jc w:val="right"/>
        <w:rPr>
          <w:rFonts w:ascii="Times New Roman" w:hAnsi="Times New Roman" w:cs="Times New Roman"/>
          <w:sz w:val="24"/>
          <w:szCs w:val="24"/>
          <w:lang w:bidi="ar-EG"/>
        </w:rPr>
      </w:pPr>
      <w:r w:rsidRPr="003421A9">
        <w:rPr>
          <w:rFonts w:ascii="Times New Roman" w:hAnsi="Times New Roman" w:cs="Times New Roman"/>
          <w:sz w:val="24"/>
          <w:szCs w:val="24"/>
          <w:lang w:bidi="ar-EG"/>
        </w:rPr>
        <w:t xml:space="preserve">Translated by Hugh </w:t>
      </w:r>
      <w:proofErr w:type="spellStart"/>
      <w:r w:rsidRPr="003421A9">
        <w:rPr>
          <w:rFonts w:ascii="Times New Roman" w:hAnsi="Times New Roman" w:cs="Times New Roman"/>
          <w:sz w:val="24"/>
          <w:szCs w:val="24"/>
          <w:lang w:bidi="ar-EG"/>
        </w:rPr>
        <w:t>Lovatt</w:t>
      </w:r>
      <w:proofErr w:type="spellEnd"/>
    </w:p>
    <w:p w:rsidR="009A0E2D" w:rsidRDefault="00893970"/>
    <w:sectPr w:rsidR="009A0E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738"/>
    <w:rsid w:val="000071C0"/>
    <w:rsid w:val="00083E80"/>
    <w:rsid w:val="002827DF"/>
    <w:rsid w:val="006C6B50"/>
    <w:rsid w:val="00753551"/>
    <w:rsid w:val="00791238"/>
    <w:rsid w:val="00893970"/>
    <w:rsid w:val="00A06CC3"/>
    <w:rsid w:val="00C62738"/>
    <w:rsid w:val="00EE383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7DF"/>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7DF"/>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91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5</cp:revision>
  <dcterms:created xsi:type="dcterms:W3CDTF">2015-02-23T12:13:00Z</dcterms:created>
  <dcterms:modified xsi:type="dcterms:W3CDTF">2015-06-09T12:40:00Z</dcterms:modified>
</cp:coreProperties>
</file>