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الدقر</w:t>
      </w: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، عبدالغني.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>الإمام مالك بن أنس إمام دار الهجرة</w:t>
      </w:r>
      <w:r w:rsidRPr="00DA0DE2">
        <w:rPr>
          <w:rFonts w:ascii="Times New Roman" w:hAnsi="Times New Roman" w:cs="Times New Roman"/>
          <w:sz w:val="24"/>
          <w:szCs w:val="24"/>
          <w:rtl/>
        </w:rPr>
        <w:t>. دمشق: دار القلم، ١۹٩٨، ۳٩۲ ص.</w:t>
      </w: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403CA5" w:rsidRPr="00DA0DE2" w:rsidRDefault="00403CA5" w:rsidP="003257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</w:rPr>
        <w:t xml:space="preserve">Al-Daqr, ʻAbd al-Ghani. 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>Al-Imam Malik ibn Anas: Imam Dar al-Hijra</w:t>
      </w:r>
      <w:r w:rsidR="003257F2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A0DE2">
        <w:rPr>
          <w:rFonts w:ascii="Times New Roman" w:hAnsi="Times New Roman" w:cs="Times New Roman"/>
          <w:sz w:val="24"/>
          <w:szCs w:val="24"/>
        </w:rPr>
        <w:t>. Damascus: Dar al-Qalam, 1998, 392</w:t>
      </w:r>
      <w:r w:rsidR="003257F2">
        <w:rPr>
          <w:rFonts w:ascii="Times New Roman" w:hAnsi="Times New Roman" w:cs="Times New Roman"/>
          <w:sz w:val="24"/>
          <w:szCs w:val="24"/>
        </w:rPr>
        <w:t>pp</w:t>
      </w:r>
      <w:r w:rsidRPr="00DA0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03CA5" w:rsidRPr="00DD7F35" w:rsidRDefault="00403CA5" w:rsidP="00403CA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bookmarkStart w:id="0" w:name="_GoBack"/>
      <w:r w:rsidRPr="00DD7F35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bookmarkEnd w:id="0"/>
    <w:p w:rsidR="00403CA5" w:rsidRPr="00DA0DE2" w:rsidRDefault="00403CA5" w:rsidP="00403CA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403CA5" w:rsidRPr="00DA0DE2" w:rsidRDefault="00403CA5" w:rsidP="00403CA5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الإمام مالك بن أنس: إمام دار الهجرة</w:t>
      </w: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403CA5" w:rsidRPr="00DA0DE2" w:rsidRDefault="00403CA5" w:rsidP="003257F2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كتاب </w:t>
      </w:r>
      <w:r w:rsidR="003257F2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الإمام مالك بن أنس إمام دار الهجرة</w:t>
      </w:r>
      <w:r w:rsidR="003257F2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هو أحد مؤلفات عبد الغني الدقر الذي ترجم لآخرين من أعلام المسلمين مثل الإمام الشافعي، و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الإمام بن حنبل، و الإمام مالك، و الإمام النووي. و جميع هذه الأعمال من توزيع و نشر دار القلم بدمشق. يقع الكتاب في ۳٩۲ صفحة و هو رقم ۲۳ في السلسلة. و يعتمد هذا الملخص على الطبعة الثالثة التي تم نشرها عام ١۹٩٨.</w:t>
      </w: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403CA5" w:rsidRPr="00DA0DE2" w:rsidRDefault="00403CA5" w:rsidP="00A16CF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يبدأ المؤلف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بعرض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ab/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آراء أربعة من مشاهير الأئمة عن الإمام مالك. و يلي هذا العنوان مقدمة المؤلف التي يشير فيها إلى أن </w:t>
      </w:r>
      <w:r w:rsidR="003257F2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خلاصة فقه مالك هي البحث عن المصلحة، و حيثما تكن فثم شرع الله</w:t>
      </w:r>
      <w:r w:rsidR="003257F2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، و أن في فقه مالك </w:t>
      </w:r>
      <w:r w:rsidR="003257F2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عناصر حية، فيها من اليسر و المرونة و القوة و سعة الأفق، ما جعلها تبقى و تستمر</w:t>
      </w:r>
      <w:r w:rsidR="003257F2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>. كما يشير الكاتب إلى أن مالك استطاع أن يجمع بين كونه أشهر محدث و أكبر فقيه في مصره و عصره، و أنه اختص بمهابة عظيمة و شأن عظيم عند الملوك و الأمراء .</w:t>
      </w: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يتناول الكتاب مولد الإمام مالك و نسبه و أسرته، كتابه الموطأ، أصوله و فقهه، انتشار مذهبه وعقيدته، أمور متفرقة عن مؤلفاته، هيبته و جاهه ودخوله على السلاطين، مكانته العلمية و إمامته، محنته، كراهيته أن يسأل عن سنه، و مرضه و موته.</w:t>
      </w: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من الملاحظ أن العمل يفتقر إلى قائمة للمراجع، فقد اكتفى المؤلف بالإحالات الموجزة التي وردت في الهوامش التي ذيلت بعض الصفحات و التي تشتمل على أسماء الكتب أو أسماء المؤلفين و أرقام الصفحات فقط.</w:t>
      </w: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يتبع المؤلف إلى حد كبير المنهج الموضوعي، فهو لا يسترسل في مجرد إطراء الإمام، بل ينتقد بعض القضايا و يطرح وجهة نظره في بعض الأمور. </w:t>
      </w: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إن الإمام مالك يحتل مكان الصدارة بين أئمة الإسلام، و لا شك أن هذا العمل مرجع هام لكل الدارسين و القراء المهتمين بالإلمام بشكل عام و مبسط بحياته، و علمه، و مذهبه، و فقهه.</w:t>
      </w: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403CA5" w:rsidRPr="00DA0DE2" w:rsidRDefault="00403CA5" w:rsidP="00403CA5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داليا صبري</w:t>
      </w:r>
    </w:p>
    <w:sectPr w:rsidR="00403CA5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79"/>
    <w:rsid w:val="000071C0"/>
    <w:rsid w:val="00083E80"/>
    <w:rsid w:val="003257F2"/>
    <w:rsid w:val="00403CA5"/>
    <w:rsid w:val="006C6B50"/>
    <w:rsid w:val="00791238"/>
    <w:rsid w:val="00A16CF4"/>
    <w:rsid w:val="00B7461B"/>
    <w:rsid w:val="00DD7F35"/>
    <w:rsid w:val="00E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1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1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2015-02-23T13:37:00Z</dcterms:created>
  <dcterms:modified xsi:type="dcterms:W3CDTF">2015-05-01T11:12:00Z</dcterms:modified>
</cp:coreProperties>
</file>